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F0" w:rsidRDefault="002513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color w:val="000000"/>
          <w:sz w:val="28"/>
        </w:rPr>
        <w:t xml:space="preserve">Notulen vergadering:  </w:t>
      </w:r>
      <w:r w:rsidR="001746D4">
        <w:rPr>
          <w:rFonts w:ascii="Verdana" w:eastAsia="Verdana" w:hAnsi="Verdana" w:cs="Verdana"/>
          <w:b/>
          <w:color w:val="000000"/>
          <w:sz w:val="28"/>
        </w:rPr>
        <w:t>15</w:t>
      </w:r>
      <w:r w:rsidR="00403109">
        <w:rPr>
          <w:rFonts w:ascii="Verdana" w:eastAsia="Verdana" w:hAnsi="Verdana" w:cs="Verdana"/>
          <w:b/>
          <w:color w:val="000000"/>
          <w:sz w:val="28"/>
        </w:rPr>
        <w:t xml:space="preserve"> </w:t>
      </w:r>
      <w:r w:rsidR="001746D4">
        <w:rPr>
          <w:rFonts w:ascii="Verdana" w:eastAsia="Verdana" w:hAnsi="Verdana" w:cs="Verdana"/>
          <w:b/>
          <w:color w:val="000000"/>
          <w:sz w:val="28"/>
        </w:rPr>
        <w:t>okto</w:t>
      </w:r>
      <w:r>
        <w:rPr>
          <w:rFonts w:ascii="Verdana" w:eastAsia="Verdana" w:hAnsi="Verdana" w:cs="Verdana"/>
          <w:b/>
          <w:color w:val="000000"/>
          <w:sz w:val="28"/>
        </w:rPr>
        <w:t>ber 2024</w:t>
      </w:r>
    </w:p>
    <w:p w:rsidR="007C3FF0" w:rsidRDefault="007C3F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2268"/>
        <w:gridCol w:w="2268"/>
        <w:gridCol w:w="2268"/>
      </w:tblGrid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Sleuteldienst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Bardienst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Notuleren</w:t>
            </w:r>
          </w:p>
        </w:tc>
      </w:tr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Dinsdag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1746D4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Mattie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1746D4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Mattie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Debby</w:t>
            </w:r>
            <w:proofErr w:type="spellEnd"/>
          </w:p>
        </w:tc>
      </w:tr>
      <w:tr w:rsidR="007C3FF0">
        <w:trPr>
          <w:trHeight w:val="2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251305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19.30 uur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3FF0" w:rsidRDefault="007C3F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C3FF0" w:rsidRDefault="007C3FF0">
      <w:pPr>
        <w:spacing w:after="0" w:line="240" w:lineRule="auto"/>
        <w:rPr>
          <w:rFonts w:ascii="Calibri" w:eastAsia="Calibri" w:hAnsi="Calibri" w:cs="Calibri"/>
        </w:rPr>
      </w:pPr>
    </w:p>
    <w:p w:rsidR="001746D4" w:rsidRDefault="001746D4">
      <w:pPr>
        <w:spacing w:after="0" w:line="240" w:lineRule="auto"/>
        <w:rPr>
          <w:rFonts w:ascii="Calibri" w:eastAsia="Calibri" w:hAnsi="Calibri" w:cs="Calibri"/>
        </w:rPr>
      </w:pPr>
    </w:p>
    <w:p w:rsidR="007C3FF0" w:rsidRPr="006678F1" w:rsidRDefault="00251305">
      <w:pPr>
        <w:spacing w:after="0" w:line="240" w:lineRule="auto"/>
        <w:rPr>
          <w:rFonts w:ascii="Calibri" w:eastAsia="Calibri" w:hAnsi="Calibri" w:cs="Calibri"/>
          <w:b/>
        </w:rPr>
      </w:pPr>
      <w:r w:rsidRPr="006678F1">
        <w:rPr>
          <w:rFonts w:ascii="Calibri" w:eastAsia="Calibri" w:hAnsi="Calibri" w:cs="Calibri"/>
          <w:b/>
        </w:rPr>
        <w:t>1</w:t>
      </w:r>
      <w:r w:rsidR="006678F1" w:rsidRPr="006678F1">
        <w:rPr>
          <w:rFonts w:ascii="Calibri" w:eastAsia="Calibri" w:hAnsi="Calibri" w:cs="Calibri"/>
          <w:b/>
        </w:rPr>
        <w:t>.</w:t>
      </w:r>
      <w:r w:rsidRPr="006678F1">
        <w:rPr>
          <w:rFonts w:ascii="Calibri" w:eastAsia="Calibri" w:hAnsi="Calibri" w:cs="Calibri"/>
          <w:b/>
        </w:rPr>
        <w:tab/>
        <w:t>Opening en vaststellen agenda</w:t>
      </w:r>
    </w:p>
    <w:p w:rsidR="007C3FF0" w:rsidRDefault="00DD531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voorzitter</w:t>
      </w:r>
      <w:r w:rsidR="008E65DC">
        <w:rPr>
          <w:rFonts w:ascii="Calibri" w:eastAsia="Calibri" w:hAnsi="Calibri" w:cs="Calibri"/>
        </w:rPr>
        <w:t xml:space="preserve"> heet iedereen welkom en stelt voor om </w:t>
      </w:r>
      <w:r>
        <w:rPr>
          <w:rFonts w:ascii="Calibri" w:eastAsia="Calibri" w:hAnsi="Calibri" w:cs="Calibri"/>
        </w:rPr>
        <w:t>even een voorstelrondje te doen. Zo weten de  mensen die online mee luisteren ook</w:t>
      </w:r>
      <w:r w:rsidR="008E65DC">
        <w:rPr>
          <w:rFonts w:ascii="Calibri" w:eastAsia="Calibri" w:hAnsi="Calibri" w:cs="Calibri"/>
        </w:rPr>
        <w:t xml:space="preserve"> wie</w:t>
      </w:r>
      <w:r w:rsidR="00404B8A">
        <w:rPr>
          <w:rFonts w:ascii="Calibri" w:eastAsia="Calibri" w:hAnsi="Calibri" w:cs="Calibri"/>
        </w:rPr>
        <w:t xml:space="preserve"> er </w:t>
      </w:r>
      <w:r w:rsidR="008E65DC">
        <w:rPr>
          <w:rFonts w:ascii="Calibri" w:eastAsia="Calibri" w:hAnsi="Calibri" w:cs="Calibri"/>
        </w:rPr>
        <w:t>aanwezig zijn</w:t>
      </w:r>
      <w:r w:rsidR="00404B8A">
        <w:rPr>
          <w:rFonts w:ascii="Calibri" w:eastAsia="Calibri" w:hAnsi="Calibri" w:cs="Calibri"/>
        </w:rPr>
        <w:t>.</w:t>
      </w:r>
    </w:p>
    <w:p w:rsidR="00557DE2" w:rsidRDefault="00557DE2">
      <w:pPr>
        <w:spacing w:after="0" w:line="240" w:lineRule="auto"/>
        <w:rPr>
          <w:rFonts w:ascii="Calibri" w:eastAsia="Calibri" w:hAnsi="Calibri" w:cs="Calibri"/>
        </w:rPr>
      </w:pPr>
    </w:p>
    <w:p w:rsidR="006678F1" w:rsidRDefault="00251305" w:rsidP="006678F1">
      <w:pPr>
        <w:spacing w:after="0" w:line="240" w:lineRule="auto"/>
        <w:rPr>
          <w:rFonts w:ascii="Calibri" w:eastAsia="Calibri" w:hAnsi="Calibri" w:cs="Calibri"/>
          <w:b/>
        </w:rPr>
      </w:pPr>
      <w:r w:rsidRPr="006678F1">
        <w:rPr>
          <w:rFonts w:ascii="Calibri" w:eastAsia="Calibri" w:hAnsi="Calibri" w:cs="Calibri"/>
          <w:b/>
        </w:rPr>
        <w:t>2</w:t>
      </w:r>
      <w:r w:rsidR="006678F1" w:rsidRPr="006678F1">
        <w:rPr>
          <w:rFonts w:ascii="Calibri" w:eastAsia="Calibri" w:hAnsi="Calibri" w:cs="Calibri"/>
          <w:b/>
        </w:rPr>
        <w:t>.</w:t>
      </w:r>
      <w:r w:rsidRPr="006678F1">
        <w:rPr>
          <w:rFonts w:ascii="Calibri" w:eastAsia="Calibri" w:hAnsi="Calibri" w:cs="Calibri"/>
          <w:b/>
        </w:rPr>
        <w:tab/>
        <w:t>Inspreken</w:t>
      </w:r>
    </w:p>
    <w:p w:rsidR="008E65DC" w:rsidRDefault="00DD5310" w:rsidP="006678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>Drie dorpsgenoten</w:t>
      </w:r>
      <w:r w:rsidR="008E65DC">
        <w:rPr>
          <w:rFonts w:ascii="Calibri" w:eastAsia="Calibri" w:hAnsi="Calibri" w:cs="Calibri"/>
          <w:bCs/>
        </w:rPr>
        <w:t xml:space="preserve"> zijn hier </w:t>
      </w:r>
      <w:r w:rsidR="00404B8A">
        <w:rPr>
          <w:rFonts w:ascii="Calibri" w:eastAsia="Calibri" w:hAnsi="Calibri" w:cs="Calibri"/>
          <w:bCs/>
        </w:rPr>
        <w:t>n.a.v.</w:t>
      </w:r>
      <w:r w:rsidR="008E65DC">
        <w:rPr>
          <w:rFonts w:ascii="Calibri" w:eastAsia="Calibri" w:hAnsi="Calibri" w:cs="Calibri"/>
          <w:bCs/>
        </w:rPr>
        <w:t xml:space="preserve"> de bijeenkomst </w:t>
      </w:r>
      <w:r w:rsidR="00404B8A">
        <w:rPr>
          <w:rFonts w:ascii="Calibri" w:eastAsia="Calibri" w:hAnsi="Calibri" w:cs="Calibri"/>
          <w:bCs/>
        </w:rPr>
        <w:t>over</w:t>
      </w:r>
      <w:r w:rsidR="008E65DC">
        <w:rPr>
          <w:rFonts w:ascii="Calibri" w:eastAsia="Calibri" w:hAnsi="Calibri" w:cs="Calibri"/>
          <w:bCs/>
        </w:rPr>
        <w:t xml:space="preserve"> de kerncentrale.</w:t>
      </w:r>
      <w:r w:rsidR="00404B8A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Eén van hen</w:t>
      </w:r>
      <w:r w:rsidR="00404B8A">
        <w:rPr>
          <w:rFonts w:ascii="Calibri" w:eastAsia="Calibri" w:hAnsi="Calibri" w:cs="Calibri"/>
          <w:bCs/>
        </w:rPr>
        <w:t xml:space="preserve"> was daar niet aanwezig en vond de aankondiging erg kort dag. De informatie die gegeven is was erg miniem.</w:t>
      </w:r>
    </w:p>
    <w:p w:rsidR="002F671A" w:rsidRDefault="00DD5310" w:rsidP="006678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De voorzitter</w:t>
      </w:r>
      <w:r w:rsidR="002F671A">
        <w:rPr>
          <w:rFonts w:ascii="Calibri" w:eastAsia="Calibri" w:hAnsi="Calibri" w:cs="Calibri"/>
          <w:bCs/>
        </w:rPr>
        <w:t xml:space="preserve"> vertelt dat we de woensdag ervoor de schouw hadden en de gemeente mocht er nog niet over praten.</w:t>
      </w:r>
      <w:r w:rsidR="00404B8A">
        <w:rPr>
          <w:rFonts w:ascii="Calibri" w:eastAsia="Calibri" w:hAnsi="Calibri" w:cs="Calibri"/>
          <w:bCs/>
        </w:rPr>
        <w:t xml:space="preserve"> De gemeente kon er dus niets aan doen dat zij nog geen groen licht hadden om het nieuws openbaar te maken. Wij weten ook nog niet veel, maar </w:t>
      </w:r>
      <w:r>
        <w:rPr>
          <w:rFonts w:ascii="Calibri" w:eastAsia="Calibri" w:hAnsi="Calibri" w:cs="Calibri"/>
          <w:bCs/>
        </w:rPr>
        <w:t>de voorzitter</w:t>
      </w:r>
      <w:r w:rsidR="002F671A">
        <w:rPr>
          <w:rFonts w:ascii="Calibri" w:eastAsia="Calibri" w:hAnsi="Calibri" w:cs="Calibri"/>
          <w:bCs/>
        </w:rPr>
        <w:t xml:space="preserve"> heeft </w:t>
      </w:r>
      <w:r w:rsidR="00404B8A">
        <w:rPr>
          <w:rFonts w:ascii="Calibri" w:eastAsia="Calibri" w:hAnsi="Calibri" w:cs="Calibri"/>
          <w:bCs/>
        </w:rPr>
        <w:t xml:space="preserve">contact met andere </w:t>
      </w:r>
      <w:r w:rsidR="002F671A">
        <w:rPr>
          <w:rFonts w:ascii="Calibri" w:eastAsia="Calibri" w:hAnsi="Calibri" w:cs="Calibri"/>
          <w:bCs/>
        </w:rPr>
        <w:t>dorpsra</w:t>
      </w:r>
      <w:r w:rsidR="00404B8A">
        <w:rPr>
          <w:rFonts w:ascii="Calibri" w:eastAsia="Calibri" w:hAnsi="Calibri" w:cs="Calibri"/>
          <w:bCs/>
        </w:rPr>
        <w:t>den</w:t>
      </w:r>
      <w:r w:rsidR="00403109">
        <w:rPr>
          <w:rFonts w:ascii="Calibri" w:eastAsia="Calibri" w:hAnsi="Calibri" w:cs="Calibri"/>
          <w:bCs/>
        </w:rPr>
        <w:t xml:space="preserve"> en gaat daar informeren wat er al bekend is.</w:t>
      </w:r>
    </w:p>
    <w:p w:rsidR="00005C63" w:rsidRDefault="00005C63" w:rsidP="006678F1">
      <w:pPr>
        <w:spacing w:after="0" w:line="240" w:lineRule="auto"/>
        <w:rPr>
          <w:rFonts w:ascii="Calibri" w:eastAsia="Calibri" w:hAnsi="Calibri" w:cs="Calibri"/>
          <w:bCs/>
        </w:rPr>
      </w:pPr>
    </w:p>
    <w:p w:rsidR="001F29E6" w:rsidRDefault="00DD5310" w:rsidP="006678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Een medewerker</w:t>
      </w:r>
      <w:r w:rsidR="00110B9A">
        <w:rPr>
          <w:rFonts w:ascii="Calibri" w:eastAsia="Calibri" w:hAnsi="Calibri" w:cs="Calibri"/>
          <w:bCs/>
        </w:rPr>
        <w:t xml:space="preserve"> van de Rabobank en komt een cheque over</w:t>
      </w:r>
      <w:r w:rsidR="00403109">
        <w:rPr>
          <w:rFonts w:ascii="Calibri" w:eastAsia="Calibri" w:hAnsi="Calibri" w:cs="Calibri"/>
          <w:bCs/>
        </w:rPr>
        <w:t>handi</w:t>
      </w:r>
      <w:r w:rsidR="00110B9A">
        <w:rPr>
          <w:rFonts w:ascii="Calibri" w:eastAsia="Calibri" w:hAnsi="Calibri" w:cs="Calibri"/>
          <w:bCs/>
        </w:rPr>
        <w:t xml:space="preserve">gen. Met de  </w:t>
      </w:r>
      <w:proofErr w:type="spellStart"/>
      <w:r w:rsidR="00110B9A">
        <w:rPr>
          <w:rFonts w:ascii="Calibri" w:eastAsia="Calibri" w:hAnsi="Calibri" w:cs="Calibri"/>
          <w:bCs/>
        </w:rPr>
        <w:t>Rabo</w:t>
      </w:r>
      <w:proofErr w:type="spellEnd"/>
      <w:r w:rsidR="00110B9A">
        <w:rPr>
          <w:rFonts w:ascii="Calibri" w:eastAsia="Calibri" w:hAnsi="Calibri" w:cs="Calibri"/>
          <w:bCs/>
        </w:rPr>
        <w:t xml:space="preserve"> Clubsupport is € 365,53 opgehaald. We maken foto's van de overhandiging. </w:t>
      </w:r>
    </w:p>
    <w:p w:rsidR="00557DE2" w:rsidRDefault="00557DE2">
      <w:pPr>
        <w:spacing w:after="0" w:line="240" w:lineRule="auto"/>
        <w:rPr>
          <w:rFonts w:ascii="Calibri" w:eastAsia="Calibri" w:hAnsi="Calibri" w:cs="Calibri"/>
        </w:rPr>
      </w:pPr>
    </w:p>
    <w:p w:rsidR="007C3FF0" w:rsidRPr="00557DE2" w:rsidRDefault="00251305">
      <w:pPr>
        <w:spacing w:after="0" w:line="240" w:lineRule="auto"/>
        <w:rPr>
          <w:rFonts w:ascii="Calibri" w:eastAsia="Calibri" w:hAnsi="Calibri" w:cs="Calibri"/>
          <w:b/>
        </w:rPr>
      </w:pPr>
      <w:r w:rsidRPr="00557DE2">
        <w:rPr>
          <w:rFonts w:ascii="Calibri" w:eastAsia="Calibri" w:hAnsi="Calibri" w:cs="Calibri"/>
          <w:b/>
        </w:rPr>
        <w:t>3</w:t>
      </w:r>
      <w:r w:rsidR="00557DE2" w:rsidRPr="00557DE2">
        <w:rPr>
          <w:rFonts w:ascii="Calibri" w:eastAsia="Calibri" w:hAnsi="Calibri" w:cs="Calibri"/>
          <w:b/>
        </w:rPr>
        <w:t>.</w:t>
      </w:r>
      <w:r w:rsidRPr="00557DE2">
        <w:rPr>
          <w:rFonts w:ascii="Calibri" w:eastAsia="Calibri" w:hAnsi="Calibri" w:cs="Calibri"/>
          <w:b/>
        </w:rPr>
        <w:tab/>
        <w:t xml:space="preserve">Bespreken notulen vergadering </w:t>
      </w:r>
      <w:r w:rsidR="001746D4">
        <w:rPr>
          <w:rFonts w:ascii="Calibri" w:eastAsia="Calibri" w:hAnsi="Calibri" w:cs="Calibri"/>
          <w:b/>
        </w:rPr>
        <w:t>3/09</w:t>
      </w:r>
      <w:r w:rsidRPr="00557DE2">
        <w:rPr>
          <w:rFonts w:ascii="Calibri" w:eastAsia="Calibri" w:hAnsi="Calibri" w:cs="Calibri"/>
          <w:b/>
        </w:rPr>
        <w:t>/2024</w:t>
      </w:r>
    </w:p>
    <w:p w:rsidR="007C3FF0" w:rsidRDefault="00DD5310" w:rsidP="009A6F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voorzitter</w:t>
      </w:r>
      <w:r w:rsidR="00251305">
        <w:rPr>
          <w:rFonts w:ascii="Calibri" w:eastAsia="Calibri" w:hAnsi="Calibri" w:cs="Calibri"/>
        </w:rPr>
        <w:t xml:space="preserve"> </w:t>
      </w:r>
      <w:r w:rsidR="009A6F2C">
        <w:rPr>
          <w:rFonts w:ascii="Calibri" w:eastAsia="Calibri" w:hAnsi="Calibri" w:cs="Calibri"/>
        </w:rPr>
        <w:t xml:space="preserve">vraagt aan </w:t>
      </w:r>
      <w:r>
        <w:rPr>
          <w:rFonts w:ascii="Calibri" w:eastAsia="Calibri" w:hAnsi="Calibri" w:cs="Calibri"/>
        </w:rPr>
        <w:t>een dorpslid</w:t>
      </w:r>
      <w:r w:rsidR="009A6F2C">
        <w:rPr>
          <w:rFonts w:ascii="Calibri" w:eastAsia="Calibri" w:hAnsi="Calibri" w:cs="Calibri"/>
        </w:rPr>
        <w:t xml:space="preserve"> hoe </w:t>
      </w:r>
      <w:r w:rsidR="00B118F5">
        <w:rPr>
          <w:rFonts w:ascii="Calibri" w:eastAsia="Calibri" w:hAnsi="Calibri" w:cs="Calibri"/>
        </w:rPr>
        <w:t xml:space="preserve">de </w:t>
      </w:r>
      <w:r w:rsidR="009A6F2C">
        <w:rPr>
          <w:rFonts w:ascii="Calibri" w:eastAsia="Calibri" w:hAnsi="Calibri" w:cs="Calibri"/>
        </w:rPr>
        <w:t xml:space="preserve">herdenking was. </w:t>
      </w:r>
      <w:r w:rsidR="00B118F5">
        <w:rPr>
          <w:rFonts w:ascii="Calibri" w:eastAsia="Calibri" w:hAnsi="Calibri" w:cs="Calibri"/>
        </w:rPr>
        <w:t>Zij h</w:t>
      </w:r>
      <w:r w:rsidR="009A6F2C">
        <w:rPr>
          <w:rFonts w:ascii="Calibri" w:eastAsia="Calibri" w:hAnsi="Calibri" w:cs="Calibri"/>
        </w:rPr>
        <w:t xml:space="preserve">eeft </w:t>
      </w:r>
      <w:r w:rsidR="00B118F5">
        <w:rPr>
          <w:rFonts w:ascii="Calibri" w:eastAsia="Calibri" w:hAnsi="Calibri" w:cs="Calibri"/>
        </w:rPr>
        <w:t xml:space="preserve">een </w:t>
      </w:r>
      <w:r w:rsidR="009A6F2C">
        <w:rPr>
          <w:rFonts w:ascii="Calibri" w:eastAsia="Calibri" w:hAnsi="Calibri" w:cs="Calibri"/>
        </w:rPr>
        <w:t xml:space="preserve">praatje </w:t>
      </w:r>
      <w:r w:rsidR="00B118F5">
        <w:rPr>
          <w:rFonts w:ascii="Calibri" w:eastAsia="Calibri" w:hAnsi="Calibri" w:cs="Calibri"/>
        </w:rPr>
        <w:t>voor</w:t>
      </w:r>
      <w:r w:rsidR="009A6F2C">
        <w:rPr>
          <w:rFonts w:ascii="Calibri" w:eastAsia="Calibri" w:hAnsi="Calibri" w:cs="Calibri"/>
        </w:rPr>
        <w:t xml:space="preserve"> de kinderen gehouden. </w:t>
      </w:r>
      <w:r>
        <w:rPr>
          <w:rFonts w:ascii="Calibri" w:eastAsia="Calibri" w:hAnsi="Calibri" w:cs="Calibri"/>
        </w:rPr>
        <w:t>Ze heeft verteld d</w:t>
      </w:r>
      <w:r w:rsidR="009A6F2C">
        <w:rPr>
          <w:rFonts w:ascii="Calibri" w:eastAsia="Calibri" w:hAnsi="Calibri" w:cs="Calibri"/>
        </w:rPr>
        <w:t>at er ook aardige Duitse</w:t>
      </w:r>
      <w:r w:rsidR="00B118F5">
        <w:rPr>
          <w:rFonts w:ascii="Calibri" w:eastAsia="Calibri" w:hAnsi="Calibri" w:cs="Calibri"/>
        </w:rPr>
        <w:t xml:space="preserve"> soldaten</w:t>
      </w:r>
      <w:r w:rsidR="009A6F2C">
        <w:rPr>
          <w:rFonts w:ascii="Calibri" w:eastAsia="Calibri" w:hAnsi="Calibri" w:cs="Calibri"/>
        </w:rPr>
        <w:t xml:space="preserve"> waren, </w:t>
      </w:r>
      <w:r w:rsidR="00B118F5">
        <w:rPr>
          <w:rFonts w:ascii="Calibri" w:eastAsia="Calibri" w:hAnsi="Calibri" w:cs="Calibri"/>
        </w:rPr>
        <w:t xml:space="preserve">dat ze als kind een </w:t>
      </w:r>
      <w:r w:rsidR="009A6F2C">
        <w:rPr>
          <w:rFonts w:ascii="Calibri" w:eastAsia="Calibri" w:hAnsi="Calibri" w:cs="Calibri"/>
        </w:rPr>
        <w:t>ketting</w:t>
      </w:r>
      <w:r w:rsidR="00B118F5">
        <w:rPr>
          <w:rFonts w:ascii="Calibri" w:eastAsia="Calibri" w:hAnsi="Calibri" w:cs="Calibri"/>
        </w:rPr>
        <w:t xml:space="preserve"> kreeg van een van hen.</w:t>
      </w:r>
    </w:p>
    <w:p w:rsidR="00333600" w:rsidRDefault="00333600" w:rsidP="009A6F2C">
      <w:pPr>
        <w:spacing w:after="0" w:line="240" w:lineRule="auto"/>
        <w:rPr>
          <w:rFonts w:ascii="Calibri" w:eastAsia="Calibri" w:hAnsi="Calibri" w:cs="Calibri"/>
        </w:rPr>
      </w:pPr>
    </w:p>
    <w:p w:rsidR="007C3FF0" w:rsidRPr="00DE7947" w:rsidRDefault="00251305">
      <w:pPr>
        <w:spacing w:after="0" w:line="240" w:lineRule="auto"/>
        <w:rPr>
          <w:rFonts w:ascii="Calibri" w:eastAsia="Calibri" w:hAnsi="Calibri" w:cs="Calibri"/>
          <w:b/>
        </w:rPr>
      </w:pPr>
      <w:r w:rsidRPr="00DE7947">
        <w:rPr>
          <w:rFonts w:ascii="Calibri" w:eastAsia="Calibri" w:hAnsi="Calibri" w:cs="Calibri"/>
          <w:b/>
        </w:rPr>
        <w:t>4</w:t>
      </w:r>
      <w:r w:rsidR="00DE7947">
        <w:rPr>
          <w:rFonts w:ascii="Calibri" w:eastAsia="Calibri" w:hAnsi="Calibri" w:cs="Calibri"/>
          <w:b/>
        </w:rPr>
        <w:t>.</w:t>
      </w:r>
      <w:r w:rsidRPr="00DE7947">
        <w:rPr>
          <w:rFonts w:ascii="Calibri" w:eastAsia="Calibri" w:hAnsi="Calibri" w:cs="Calibri"/>
          <w:b/>
        </w:rPr>
        <w:tab/>
        <w:t>Ingekomen stukken (volgens lijst ingekomen stukken)</w:t>
      </w:r>
    </w:p>
    <w:p w:rsidR="006F495A" w:rsidRDefault="006F495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Email </w:t>
      </w:r>
      <w:r w:rsidR="00DD5310">
        <w:rPr>
          <w:rFonts w:ascii="Calibri" w:eastAsia="Calibri" w:hAnsi="Calibri" w:cs="Calibri"/>
        </w:rPr>
        <w:t>van de wijkcoördinator</w:t>
      </w:r>
      <w:r>
        <w:rPr>
          <w:rFonts w:ascii="Calibri" w:eastAsia="Calibri" w:hAnsi="Calibri" w:cs="Calibri"/>
        </w:rPr>
        <w:t xml:space="preserve"> over groen. </w:t>
      </w:r>
      <w:r w:rsidR="00BE3FE0">
        <w:rPr>
          <w:rFonts w:ascii="Calibri" w:eastAsia="Calibri" w:hAnsi="Calibri" w:cs="Calibri"/>
        </w:rPr>
        <w:t xml:space="preserve">Op twee plekken worden de </w:t>
      </w:r>
      <w:proofErr w:type="spellStart"/>
      <w:r w:rsidR="00BE3FE0">
        <w:rPr>
          <w:rFonts w:ascii="Calibri" w:eastAsia="Calibri" w:hAnsi="Calibri" w:cs="Calibri"/>
        </w:rPr>
        <w:t>bossages</w:t>
      </w:r>
      <w:proofErr w:type="spellEnd"/>
      <w:r w:rsidR="00BE3FE0">
        <w:rPr>
          <w:rFonts w:ascii="Calibri" w:eastAsia="Calibri" w:hAnsi="Calibri" w:cs="Calibri"/>
        </w:rPr>
        <w:t xml:space="preserve"> vervangen door gras, dit heeft minder onderhoud nodig.</w:t>
      </w:r>
    </w:p>
    <w:p w:rsidR="007C3FF0" w:rsidRDefault="007C3FF0">
      <w:pPr>
        <w:spacing w:after="0" w:line="240" w:lineRule="auto"/>
        <w:rPr>
          <w:rFonts w:ascii="Calibri" w:eastAsia="Calibri" w:hAnsi="Calibri" w:cs="Calibri"/>
        </w:rPr>
      </w:pPr>
    </w:p>
    <w:p w:rsidR="006F495A" w:rsidRDefault="00251305" w:rsidP="001746D4">
      <w:pPr>
        <w:spacing w:after="0" w:line="240" w:lineRule="auto"/>
        <w:rPr>
          <w:rFonts w:ascii="Calibri" w:eastAsia="Calibri" w:hAnsi="Calibri" w:cs="Calibri"/>
          <w:b/>
        </w:rPr>
      </w:pPr>
      <w:r w:rsidRPr="00B34A4A">
        <w:rPr>
          <w:rFonts w:ascii="Calibri" w:eastAsia="Calibri" w:hAnsi="Calibri" w:cs="Calibri"/>
          <w:b/>
        </w:rPr>
        <w:t>5</w:t>
      </w:r>
      <w:r w:rsidR="00B34A4A" w:rsidRPr="00B34A4A">
        <w:rPr>
          <w:rFonts w:ascii="Calibri" w:eastAsia="Calibri" w:hAnsi="Calibri" w:cs="Calibri"/>
          <w:b/>
        </w:rPr>
        <w:t>.</w:t>
      </w:r>
      <w:r w:rsidRPr="00B34A4A">
        <w:rPr>
          <w:rFonts w:ascii="Calibri" w:eastAsia="Calibri" w:hAnsi="Calibri" w:cs="Calibri"/>
          <w:b/>
        </w:rPr>
        <w:tab/>
      </w:r>
      <w:r w:rsidR="006361B1" w:rsidRPr="006361B1">
        <w:rPr>
          <w:rFonts w:ascii="Calibri" w:eastAsia="Calibri" w:hAnsi="Calibri" w:cs="Calibri"/>
          <w:b/>
        </w:rPr>
        <w:t>Rondvraag</w:t>
      </w:r>
    </w:p>
    <w:p w:rsidR="00CB23AB" w:rsidRDefault="001F0BCD" w:rsidP="001746D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Als er r</w:t>
      </w:r>
      <w:r w:rsidR="00CB23AB">
        <w:rPr>
          <w:rFonts w:ascii="Calibri" w:eastAsia="Calibri" w:hAnsi="Calibri" w:cs="Calibri"/>
        </w:rPr>
        <w:t>ustbankjes</w:t>
      </w:r>
      <w:r>
        <w:rPr>
          <w:rFonts w:ascii="Calibri" w:eastAsia="Calibri" w:hAnsi="Calibri" w:cs="Calibri"/>
        </w:rPr>
        <w:t xml:space="preserve"> komen in het dorp</w:t>
      </w:r>
      <w:r w:rsidR="00CB23A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dan </w:t>
      </w:r>
      <w:r w:rsidR="00CB23AB">
        <w:rPr>
          <w:rFonts w:ascii="Calibri" w:eastAsia="Calibri" w:hAnsi="Calibri" w:cs="Calibri"/>
        </w:rPr>
        <w:t xml:space="preserve">ook </w:t>
      </w:r>
      <w:r>
        <w:rPr>
          <w:rFonts w:ascii="Calibri" w:eastAsia="Calibri" w:hAnsi="Calibri" w:cs="Calibri"/>
        </w:rPr>
        <w:t xml:space="preserve">een boom erbij voor de schaduw. </w:t>
      </w:r>
      <w:r w:rsidR="00DD5310">
        <w:rPr>
          <w:rFonts w:ascii="Calibri" w:eastAsia="Calibri" w:hAnsi="Calibri" w:cs="Calibri"/>
        </w:rPr>
        <w:t>De voorzitter</w:t>
      </w:r>
      <w:r>
        <w:rPr>
          <w:rFonts w:ascii="Calibri" w:eastAsia="Calibri" w:hAnsi="Calibri" w:cs="Calibri"/>
        </w:rPr>
        <w:t xml:space="preserve"> zegt dat er dan wel gekeken moet worden welke boom er bij gezet wordt, want als die vogels aantrekt, heb je een wit bankje.</w:t>
      </w:r>
    </w:p>
    <w:p w:rsidR="00CB23AB" w:rsidRDefault="00CB23AB" w:rsidP="001746D4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Calesthenics</w:t>
      </w:r>
      <w:proofErr w:type="spellEnd"/>
      <w:r>
        <w:rPr>
          <w:rFonts w:ascii="Calibri" w:eastAsia="Calibri" w:hAnsi="Calibri" w:cs="Calibri"/>
        </w:rPr>
        <w:t xml:space="preserve">; </w:t>
      </w:r>
      <w:r w:rsidR="001F0BCD">
        <w:rPr>
          <w:rFonts w:ascii="Calibri" w:eastAsia="Calibri" w:hAnsi="Calibri" w:cs="Calibri"/>
        </w:rPr>
        <w:t xml:space="preserve">bij de opening een </w:t>
      </w:r>
      <w:r>
        <w:rPr>
          <w:rFonts w:ascii="Calibri" w:eastAsia="Calibri" w:hAnsi="Calibri" w:cs="Calibri"/>
        </w:rPr>
        <w:t>filmpje maken van</w:t>
      </w:r>
      <w:r w:rsidR="001F0BCD"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</w:rPr>
        <w:t xml:space="preserve"> instructie</w:t>
      </w:r>
      <w:r w:rsidR="001F0BCD">
        <w:rPr>
          <w:rFonts w:ascii="Calibri" w:eastAsia="Calibri" w:hAnsi="Calibri" w:cs="Calibri"/>
        </w:rPr>
        <w:t xml:space="preserve"> en deze op </w:t>
      </w:r>
      <w:proofErr w:type="spellStart"/>
      <w:r w:rsidR="001F0BCD">
        <w:rPr>
          <w:rFonts w:ascii="Calibri" w:eastAsia="Calibri" w:hAnsi="Calibri" w:cs="Calibri"/>
        </w:rPr>
        <w:t>social</w:t>
      </w:r>
      <w:proofErr w:type="spellEnd"/>
      <w:r w:rsidR="001F0BCD">
        <w:rPr>
          <w:rFonts w:ascii="Calibri" w:eastAsia="Calibri" w:hAnsi="Calibri" w:cs="Calibri"/>
        </w:rPr>
        <w:t xml:space="preserve"> media zetten, zodat mensen zien hoe de toestellen gebruikt moeten worden</w:t>
      </w:r>
      <w:r>
        <w:rPr>
          <w:rFonts w:ascii="Calibri" w:eastAsia="Calibri" w:hAnsi="Calibri" w:cs="Calibri"/>
        </w:rPr>
        <w:t>.</w:t>
      </w:r>
      <w:r w:rsidR="001F0BCD">
        <w:rPr>
          <w:rFonts w:ascii="Calibri" w:eastAsia="Calibri" w:hAnsi="Calibri" w:cs="Calibri"/>
        </w:rPr>
        <w:t xml:space="preserve"> </w:t>
      </w:r>
    </w:p>
    <w:p w:rsidR="00DD5310" w:rsidRDefault="00DD5310" w:rsidP="001746D4">
      <w:pPr>
        <w:spacing w:after="0" w:line="240" w:lineRule="auto"/>
        <w:rPr>
          <w:rFonts w:ascii="Calibri" w:eastAsia="Calibri" w:hAnsi="Calibri" w:cs="Calibri"/>
        </w:rPr>
      </w:pPr>
    </w:p>
    <w:p w:rsidR="007C3FF0" w:rsidRDefault="001746D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251305" w:rsidRPr="00251305">
        <w:rPr>
          <w:rFonts w:ascii="Calibri" w:eastAsia="Calibri" w:hAnsi="Calibri" w:cs="Calibri"/>
          <w:b/>
        </w:rPr>
        <w:t>.</w:t>
      </w:r>
      <w:r w:rsidR="00251305" w:rsidRPr="00251305">
        <w:rPr>
          <w:rFonts w:ascii="Calibri" w:eastAsia="Calibri" w:hAnsi="Calibri" w:cs="Calibri"/>
          <w:b/>
        </w:rPr>
        <w:tab/>
        <w:t>Afsluiting door de voorzitter</w:t>
      </w:r>
    </w:p>
    <w:p w:rsidR="007C3FF0" w:rsidRDefault="0025130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Om 21.2</w:t>
      </w:r>
      <w:r w:rsidR="00D73E4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uur sluit de voorzitter de vergadering.</w:t>
      </w:r>
    </w:p>
    <w:sectPr w:rsidR="007C3FF0" w:rsidSect="002513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3FF0"/>
    <w:rsid w:val="00005C63"/>
    <w:rsid w:val="00011C9B"/>
    <w:rsid w:val="00110B9A"/>
    <w:rsid w:val="0011246C"/>
    <w:rsid w:val="001746D4"/>
    <w:rsid w:val="00196A80"/>
    <w:rsid w:val="001F0BCD"/>
    <w:rsid w:val="001F29E6"/>
    <w:rsid w:val="002263AA"/>
    <w:rsid w:val="00251305"/>
    <w:rsid w:val="002F671A"/>
    <w:rsid w:val="00333600"/>
    <w:rsid w:val="00374B64"/>
    <w:rsid w:val="00387F43"/>
    <w:rsid w:val="00403109"/>
    <w:rsid w:val="00404B8A"/>
    <w:rsid w:val="00513F9F"/>
    <w:rsid w:val="00535319"/>
    <w:rsid w:val="00557DE2"/>
    <w:rsid w:val="005A12D6"/>
    <w:rsid w:val="006361B1"/>
    <w:rsid w:val="006678F1"/>
    <w:rsid w:val="006F495A"/>
    <w:rsid w:val="00700363"/>
    <w:rsid w:val="007C3FF0"/>
    <w:rsid w:val="00821E38"/>
    <w:rsid w:val="008E65DC"/>
    <w:rsid w:val="009A6F2C"/>
    <w:rsid w:val="00A0092A"/>
    <w:rsid w:val="00B118F5"/>
    <w:rsid w:val="00B34A4A"/>
    <w:rsid w:val="00B5532D"/>
    <w:rsid w:val="00BE3FE0"/>
    <w:rsid w:val="00CB23AB"/>
    <w:rsid w:val="00CC288C"/>
    <w:rsid w:val="00D53E83"/>
    <w:rsid w:val="00D57E35"/>
    <w:rsid w:val="00D73E42"/>
    <w:rsid w:val="00DC798A"/>
    <w:rsid w:val="00DD5310"/>
    <w:rsid w:val="00DE7947"/>
    <w:rsid w:val="00E07143"/>
    <w:rsid w:val="00E276CC"/>
    <w:rsid w:val="00EC3F20"/>
    <w:rsid w:val="00EC4FDE"/>
    <w:rsid w:val="00F1773E"/>
    <w:rsid w:val="00FC1C3B"/>
    <w:rsid w:val="00FE155A"/>
    <w:rsid w:val="00FF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79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A424-769D-4947-BC6A-605D7E30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dvanbeest@hetnet.nl</cp:lastModifiedBy>
  <cp:revision>2</cp:revision>
  <dcterms:created xsi:type="dcterms:W3CDTF">2024-12-18T11:23:00Z</dcterms:created>
  <dcterms:modified xsi:type="dcterms:W3CDTF">2024-12-18T11:23:00Z</dcterms:modified>
</cp:coreProperties>
</file>