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F1D7" w14:textId="6B30FB97" w:rsidR="001A726A" w:rsidRPr="00745B2E" w:rsidRDefault="006933A6" w:rsidP="3D64902E">
      <w:pPr>
        <w:pStyle w:val="p1"/>
        <w:rPr>
          <w:rStyle w:val="apple-converted-space"/>
          <w:rFonts w:ascii="UICTFontTextStyleBody" w:hAnsi="UICTFontTextStyleBody"/>
          <w:sz w:val="22"/>
          <w:szCs w:val="22"/>
        </w:rPr>
      </w:pPr>
      <w:r w:rsidRPr="00745B2E">
        <w:rPr>
          <w:rStyle w:val="s1"/>
          <w:sz w:val="22"/>
          <w:szCs w:val="22"/>
        </w:rPr>
        <w:t xml:space="preserve">Inspreken </w:t>
      </w:r>
      <w:r w:rsidR="001A726A" w:rsidRPr="00745B2E">
        <w:rPr>
          <w:rStyle w:val="s1"/>
          <w:sz w:val="22"/>
          <w:szCs w:val="22"/>
        </w:rPr>
        <w:t>op 19/03/24. Openbare Dorpsraad vergadering. </w:t>
      </w:r>
    </w:p>
    <w:p w14:paraId="179BB6D9" w14:textId="77777777" w:rsidR="001A726A" w:rsidRPr="00745B2E" w:rsidRDefault="001A726A">
      <w:pPr>
        <w:pStyle w:val="p1"/>
        <w:rPr>
          <w:rStyle w:val="apple-converted-space"/>
          <w:rFonts w:ascii="UICTFontTextStyleBody" w:hAnsi="UICTFontTextStyleBody"/>
          <w:sz w:val="22"/>
          <w:szCs w:val="22"/>
        </w:rPr>
      </w:pPr>
      <w:r w:rsidRPr="00745B2E">
        <w:rPr>
          <w:rStyle w:val="s1"/>
          <w:sz w:val="22"/>
          <w:szCs w:val="22"/>
        </w:rPr>
        <w:t>Beste aanwezigen.</w:t>
      </w:r>
      <w:r w:rsidRPr="00745B2E">
        <w:rPr>
          <w:rStyle w:val="apple-converted-space"/>
          <w:rFonts w:ascii="UICTFontTextStyleBody" w:hAnsi="UICTFontTextStyleBody"/>
          <w:sz w:val="22"/>
          <w:szCs w:val="22"/>
        </w:rPr>
        <w:t> </w:t>
      </w:r>
    </w:p>
    <w:p w14:paraId="59DFB745" w14:textId="77777777" w:rsidR="000A704D" w:rsidRPr="00745B2E" w:rsidRDefault="000A704D">
      <w:pPr>
        <w:pStyle w:val="p1"/>
        <w:rPr>
          <w:sz w:val="22"/>
          <w:szCs w:val="22"/>
        </w:rPr>
      </w:pPr>
    </w:p>
    <w:p w14:paraId="4BC27255" w14:textId="77777777" w:rsidR="001A726A" w:rsidRPr="00745B2E" w:rsidRDefault="001A726A">
      <w:pPr>
        <w:pStyle w:val="p1"/>
        <w:rPr>
          <w:rStyle w:val="s1"/>
          <w:sz w:val="22"/>
          <w:szCs w:val="22"/>
        </w:rPr>
      </w:pPr>
      <w:r w:rsidRPr="00745B2E">
        <w:rPr>
          <w:rStyle w:val="s1"/>
          <w:sz w:val="22"/>
          <w:szCs w:val="22"/>
        </w:rPr>
        <w:t xml:space="preserve">Allereerst een woord van dank voor de inzet van de </w:t>
      </w:r>
      <w:proofErr w:type="spellStart"/>
      <w:r w:rsidRPr="00745B2E">
        <w:rPr>
          <w:rStyle w:val="s1"/>
          <w:sz w:val="22"/>
          <w:szCs w:val="22"/>
        </w:rPr>
        <w:t>dorpsraadleden</w:t>
      </w:r>
      <w:proofErr w:type="spellEnd"/>
      <w:r w:rsidRPr="00745B2E">
        <w:rPr>
          <w:rStyle w:val="s1"/>
          <w:sz w:val="22"/>
          <w:szCs w:val="22"/>
        </w:rPr>
        <w:t xml:space="preserve"> en de geconstateerde voortschrijdend nieuwe inzichten.</w:t>
      </w:r>
    </w:p>
    <w:p w14:paraId="55F25702" w14:textId="38623C33" w:rsidR="001A726A" w:rsidRPr="00745B2E" w:rsidRDefault="001A726A">
      <w:pPr>
        <w:pStyle w:val="p1"/>
        <w:rPr>
          <w:rStyle w:val="apple-converted-space"/>
          <w:rFonts w:ascii="UICTFontTextStyleBody" w:hAnsi="UICTFontTextStyleBody"/>
          <w:sz w:val="22"/>
          <w:szCs w:val="22"/>
        </w:rPr>
      </w:pPr>
      <w:r w:rsidRPr="00745B2E">
        <w:rPr>
          <w:rStyle w:val="s1"/>
          <w:sz w:val="22"/>
          <w:szCs w:val="22"/>
        </w:rPr>
        <w:t>Ik lees het voor omdat wij, Willem en ik, zorgvuldig de woorden wilden kiezen. We vinden een goed functionerende Dorpsraad én actieve</w:t>
      </w:r>
      <w:r w:rsidR="3D64902E" w:rsidRPr="00745B2E">
        <w:rPr>
          <w:rStyle w:val="s1"/>
          <w:sz w:val="22"/>
          <w:szCs w:val="22"/>
        </w:rPr>
        <w:t xml:space="preserve"> </w:t>
      </w:r>
      <w:r w:rsidRPr="00745B2E">
        <w:rPr>
          <w:rStyle w:val="s1"/>
          <w:sz w:val="22"/>
          <w:szCs w:val="22"/>
        </w:rPr>
        <w:t>participatie van de inwoners van groot belang voor de ontwikkeling van Biervliet, Driewegen en omgeving.</w:t>
      </w:r>
    </w:p>
    <w:p w14:paraId="74542009" w14:textId="77777777" w:rsidR="00957818" w:rsidRPr="00745B2E" w:rsidRDefault="00957818">
      <w:pPr>
        <w:pStyle w:val="p1"/>
        <w:rPr>
          <w:sz w:val="22"/>
          <w:szCs w:val="22"/>
        </w:rPr>
      </w:pPr>
    </w:p>
    <w:p w14:paraId="4D00CF0D" w14:textId="77777777" w:rsidR="001A726A" w:rsidRPr="00745B2E" w:rsidRDefault="001A726A">
      <w:pPr>
        <w:pStyle w:val="p1"/>
        <w:rPr>
          <w:rStyle w:val="apple-converted-space"/>
          <w:rFonts w:ascii="UICTFontTextStyleBody" w:hAnsi="UICTFontTextStyleBody"/>
          <w:sz w:val="22"/>
          <w:szCs w:val="22"/>
        </w:rPr>
      </w:pPr>
      <w:r w:rsidRPr="00745B2E">
        <w:rPr>
          <w:rStyle w:val="s1"/>
          <w:sz w:val="22"/>
          <w:szCs w:val="22"/>
        </w:rPr>
        <w:t>Onze Dorpsraad heeft als doelstelling (artikel 2 van de statuten) “een overlegorgaan en communicatie schakel te zijn tussen gemeente Terneuzen en de bevolking van de kern Biervliet in de meest brede zin. Zij tracht haar doel ondermeer te verwezenlijken door overleg met voornoemde partijen; gemeente Terneuzen en bevolking van Biervliet”.</w:t>
      </w:r>
      <w:r w:rsidRPr="00745B2E">
        <w:rPr>
          <w:rStyle w:val="apple-converted-space"/>
          <w:rFonts w:ascii="UICTFontTextStyleBody" w:hAnsi="UICTFontTextStyleBody"/>
          <w:sz w:val="22"/>
          <w:szCs w:val="22"/>
        </w:rPr>
        <w:t> </w:t>
      </w:r>
    </w:p>
    <w:p w14:paraId="61976FF2" w14:textId="77777777" w:rsidR="00957818" w:rsidRPr="00745B2E" w:rsidRDefault="00957818">
      <w:pPr>
        <w:pStyle w:val="p1"/>
        <w:rPr>
          <w:sz w:val="22"/>
          <w:szCs w:val="22"/>
        </w:rPr>
      </w:pPr>
    </w:p>
    <w:p w14:paraId="33141212" w14:textId="291C3A1E" w:rsidR="001A726A" w:rsidRPr="00745B2E" w:rsidRDefault="001A726A">
      <w:pPr>
        <w:pStyle w:val="p1"/>
        <w:rPr>
          <w:rStyle w:val="s1"/>
          <w:sz w:val="22"/>
          <w:szCs w:val="22"/>
        </w:rPr>
      </w:pPr>
      <w:r w:rsidRPr="00745B2E">
        <w:rPr>
          <w:rStyle w:val="s1"/>
          <w:sz w:val="22"/>
          <w:szCs w:val="22"/>
        </w:rPr>
        <w:t xml:space="preserve">Wij en mede-ondertekenaars, vragen aan de huidige </w:t>
      </w:r>
      <w:proofErr w:type="spellStart"/>
      <w:r w:rsidRPr="00745B2E">
        <w:rPr>
          <w:rStyle w:val="s1"/>
          <w:sz w:val="22"/>
          <w:szCs w:val="22"/>
        </w:rPr>
        <w:t>dorpsraadleden</w:t>
      </w:r>
      <w:proofErr w:type="spellEnd"/>
      <w:r w:rsidRPr="00745B2E">
        <w:rPr>
          <w:rStyle w:val="s1"/>
          <w:sz w:val="22"/>
          <w:szCs w:val="22"/>
        </w:rPr>
        <w:t xml:space="preserve"> (de voorzitter en vice-voorzitter) op basis van de nog geldige Statuten van de Stichting Dorpsraad Biervliet, zich te houden en conform te handelen aan deze statuten. Wij verwijzen naar de statuten onder “Bestuur” artikelen 4 lid 1 (opm. tenminste 3 leden) en 3 (opm. vacature opvulling) en artikel 12; “Statutenwijziging”, </w:t>
      </w:r>
      <w:r w:rsidR="00C77497" w:rsidRPr="00745B2E">
        <w:rPr>
          <w:rStyle w:val="s1"/>
          <w:sz w:val="22"/>
          <w:szCs w:val="22"/>
        </w:rPr>
        <w:t xml:space="preserve">  </w:t>
      </w:r>
      <w:r w:rsidRPr="00745B2E">
        <w:rPr>
          <w:rStyle w:val="s1"/>
          <w:sz w:val="22"/>
          <w:szCs w:val="22"/>
        </w:rPr>
        <w:t xml:space="preserve">daar staat namelijk: </w:t>
      </w:r>
      <w:r w:rsidR="00C77497" w:rsidRPr="00745B2E">
        <w:rPr>
          <w:rStyle w:val="s1"/>
          <w:sz w:val="22"/>
          <w:szCs w:val="22"/>
        </w:rPr>
        <w:t xml:space="preserve">  </w:t>
      </w:r>
      <w:r w:rsidRPr="00745B2E">
        <w:rPr>
          <w:rStyle w:val="s1"/>
          <w:sz w:val="22"/>
          <w:szCs w:val="22"/>
        </w:rPr>
        <w:t>‘het besluit daartoe (de statuten- wijziging) moet worden genomen met algemene stemmen in een vergadering, waarin alle bestuursleden aanwezig of vertegenwoordigd zijn, zonder dat in het bestuur enige vacature bestaat’.</w:t>
      </w:r>
      <w:r w:rsidRPr="00745B2E">
        <w:rPr>
          <w:rStyle w:val="apple-converted-space"/>
          <w:rFonts w:ascii="UICTFontTextStyleBody" w:hAnsi="UICTFontTextStyleBody"/>
          <w:sz w:val="22"/>
          <w:szCs w:val="22"/>
        </w:rPr>
        <w:t xml:space="preserve">  </w:t>
      </w:r>
      <w:r w:rsidRPr="00745B2E">
        <w:rPr>
          <w:rStyle w:val="s1"/>
          <w:sz w:val="22"/>
          <w:szCs w:val="22"/>
        </w:rPr>
        <w:t>Echter.</w:t>
      </w:r>
    </w:p>
    <w:p w14:paraId="2406090B" w14:textId="77777777" w:rsidR="001A726A" w:rsidRPr="00745B2E" w:rsidRDefault="001A726A">
      <w:pPr>
        <w:pStyle w:val="p1"/>
        <w:rPr>
          <w:rStyle w:val="apple-converted-space"/>
          <w:rFonts w:ascii="UICTFontTextStyleBody" w:hAnsi="UICTFontTextStyleBody"/>
          <w:sz w:val="22"/>
          <w:szCs w:val="22"/>
        </w:rPr>
      </w:pPr>
      <w:r w:rsidRPr="00745B2E">
        <w:rPr>
          <w:rStyle w:val="s1"/>
          <w:sz w:val="22"/>
          <w:szCs w:val="22"/>
        </w:rPr>
        <w:t>De functie secretaris staat al meer dan 2 jaar vacant.</w:t>
      </w:r>
      <w:r w:rsidRPr="00745B2E">
        <w:rPr>
          <w:rStyle w:val="apple-converted-space"/>
          <w:rFonts w:ascii="UICTFontTextStyleBody" w:hAnsi="UICTFontTextStyleBody"/>
          <w:sz w:val="22"/>
          <w:szCs w:val="22"/>
        </w:rPr>
        <w:t> </w:t>
      </w:r>
    </w:p>
    <w:p w14:paraId="1695AFEF" w14:textId="77777777" w:rsidR="001A726A" w:rsidRPr="00745B2E" w:rsidRDefault="001A726A">
      <w:pPr>
        <w:pStyle w:val="p2"/>
        <w:rPr>
          <w:sz w:val="22"/>
          <w:szCs w:val="22"/>
        </w:rPr>
      </w:pPr>
    </w:p>
    <w:p w14:paraId="078B1B80" w14:textId="77777777" w:rsidR="001A726A" w:rsidRPr="00745B2E" w:rsidRDefault="001A726A">
      <w:pPr>
        <w:pStyle w:val="p1"/>
        <w:rPr>
          <w:rStyle w:val="s1"/>
          <w:sz w:val="22"/>
          <w:szCs w:val="22"/>
        </w:rPr>
      </w:pPr>
      <w:r w:rsidRPr="00745B2E">
        <w:rPr>
          <w:rStyle w:val="s1"/>
          <w:sz w:val="22"/>
          <w:szCs w:val="22"/>
        </w:rPr>
        <w:t>Wij vragen de dorpsraad op basis van het huidige gemis en de ondervonden ervaringen:</w:t>
      </w:r>
    </w:p>
    <w:p w14:paraId="70C8E7CB" w14:textId="371493DD" w:rsidR="00290310" w:rsidRPr="00745B2E" w:rsidRDefault="001A726A">
      <w:pPr>
        <w:pStyle w:val="p1"/>
        <w:rPr>
          <w:rStyle w:val="s1"/>
          <w:sz w:val="22"/>
          <w:szCs w:val="22"/>
        </w:rPr>
      </w:pPr>
      <w:r w:rsidRPr="00745B2E">
        <w:rPr>
          <w:rStyle w:val="s1"/>
          <w:sz w:val="22"/>
          <w:szCs w:val="22"/>
        </w:rPr>
        <w:t>•</w:t>
      </w:r>
      <w:r w:rsidRPr="00745B2E">
        <w:rPr>
          <w:sz w:val="22"/>
          <w:szCs w:val="22"/>
        </w:rPr>
        <w:tab/>
      </w:r>
      <w:r w:rsidRPr="00745B2E">
        <w:rPr>
          <w:rStyle w:val="s1"/>
          <w:sz w:val="22"/>
          <w:szCs w:val="22"/>
        </w:rPr>
        <w:t>In de samenstelling van het bestuur, volgens de eigen statuten, op korte termijn te voldoen aan de functies van voorzitter, secretaris en penningmeester.</w:t>
      </w:r>
    </w:p>
    <w:p w14:paraId="21CEA04F" w14:textId="223D84B3" w:rsidR="00290310" w:rsidRPr="00745B2E" w:rsidRDefault="001A726A">
      <w:pPr>
        <w:pStyle w:val="p1"/>
        <w:rPr>
          <w:rStyle w:val="apple-converted-space"/>
          <w:rFonts w:ascii="UICTFontTextStyleBody" w:hAnsi="UICTFontTextStyleBody"/>
          <w:sz w:val="22"/>
          <w:szCs w:val="22"/>
        </w:rPr>
      </w:pPr>
      <w:r w:rsidRPr="00745B2E">
        <w:rPr>
          <w:rStyle w:val="s1"/>
          <w:sz w:val="22"/>
          <w:szCs w:val="22"/>
        </w:rPr>
        <w:t>•</w:t>
      </w:r>
      <w:r w:rsidRPr="00745B2E">
        <w:rPr>
          <w:sz w:val="22"/>
          <w:szCs w:val="22"/>
        </w:rPr>
        <w:tab/>
      </w:r>
      <w:r w:rsidRPr="00745B2E">
        <w:rPr>
          <w:rStyle w:val="s1"/>
          <w:sz w:val="22"/>
          <w:szCs w:val="22"/>
        </w:rPr>
        <w:t>Een dorpsraad samen te stellen die zo evenredig mogelijk een vertegenwoordiging vormt van de diverse groeperingen en verenigingen/belanghebbenden uit Biervliet en Driewegen en omgeving (gemeente Terneuzen). </w:t>
      </w:r>
    </w:p>
    <w:p w14:paraId="50861B41" w14:textId="2774879C" w:rsidR="00290310" w:rsidRPr="00745B2E" w:rsidRDefault="001A726A">
      <w:pPr>
        <w:pStyle w:val="p1"/>
        <w:rPr>
          <w:rStyle w:val="s1"/>
          <w:sz w:val="22"/>
          <w:szCs w:val="22"/>
        </w:rPr>
      </w:pPr>
      <w:r w:rsidRPr="00745B2E">
        <w:rPr>
          <w:rStyle w:val="s1"/>
          <w:sz w:val="22"/>
          <w:szCs w:val="22"/>
        </w:rPr>
        <w:t>•</w:t>
      </w:r>
      <w:r w:rsidRPr="00745B2E">
        <w:rPr>
          <w:sz w:val="22"/>
          <w:szCs w:val="22"/>
        </w:rPr>
        <w:tab/>
      </w:r>
      <w:r w:rsidRPr="00745B2E">
        <w:rPr>
          <w:rStyle w:val="s1"/>
          <w:sz w:val="22"/>
          <w:szCs w:val="22"/>
        </w:rPr>
        <w:t>Te kiezen voor een werkvorm die waarmaakt wat de Gemeente Terneuzen beschrijft in het Bestuursakkoord 2022-2026: “we betrekken de inwoners bij beleidsvoorbereiding en – uitvoering zodat ze meer invloed hebben op hun leefomgeving”</w:t>
      </w:r>
      <w:r w:rsidR="00290310" w:rsidRPr="00745B2E">
        <w:rPr>
          <w:rStyle w:val="s1"/>
          <w:sz w:val="22"/>
          <w:szCs w:val="22"/>
        </w:rPr>
        <w:t>.</w:t>
      </w:r>
    </w:p>
    <w:p w14:paraId="2EFF8A68" w14:textId="7975A917" w:rsidR="00290310" w:rsidRPr="00745B2E" w:rsidRDefault="001A726A">
      <w:pPr>
        <w:pStyle w:val="p1"/>
        <w:rPr>
          <w:rStyle w:val="s1"/>
          <w:sz w:val="22"/>
          <w:szCs w:val="22"/>
        </w:rPr>
      </w:pPr>
      <w:r w:rsidRPr="00745B2E">
        <w:rPr>
          <w:rStyle w:val="s1"/>
          <w:sz w:val="22"/>
          <w:szCs w:val="22"/>
        </w:rPr>
        <w:t>•</w:t>
      </w:r>
      <w:r w:rsidRPr="00745B2E">
        <w:rPr>
          <w:sz w:val="22"/>
          <w:szCs w:val="22"/>
        </w:rPr>
        <w:tab/>
      </w:r>
      <w:r w:rsidRPr="00745B2E">
        <w:rPr>
          <w:rStyle w:val="s1"/>
          <w:sz w:val="22"/>
          <w:szCs w:val="22"/>
        </w:rPr>
        <w:t>Een werkvorm te hanteren conform beschreven op de website Gemeente Terneuzen onder kernen en wijken: “de open wijk- en kernraad vergaderingen, waarin u als inwoner ook van harte welkom bent.”</w:t>
      </w:r>
    </w:p>
    <w:p w14:paraId="2FDA9091" w14:textId="476E4403" w:rsidR="00290310" w:rsidRPr="00745B2E" w:rsidRDefault="001A726A">
      <w:pPr>
        <w:pStyle w:val="p1"/>
        <w:rPr>
          <w:rStyle w:val="s1"/>
          <w:sz w:val="22"/>
          <w:szCs w:val="22"/>
        </w:rPr>
      </w:pPr>
      <w:r w:rsidRPr="00745B2E">
        <w:rPr>
          <w:rStyle w:val="s1"/>
          <w:sz w:val="22"/>
          <w:szCs w:val="22"/>
        </w:rPr>
        <w:t>•</w:t>
      </w:r>
      <w:r w:rsidRPr="00745B2E">
        <w:rPr>
          <w:sz w:val="22"/>
          <w:szCs w:val="22"/>
        </w:rPr>
        <w:tab/>
      </w:r>
      <w:r w:rsidRPr="00745B2E">
        <w:rPr>
          <w:rStyle w:val="s1"/>
          <w:sz w:val="22"/>
          <w:szCs w:val="22"/>
        </w:rPr>
        <w:t>Een werkvorm te kiezen die waarmaakt wat de dorpsraad Biervliet stelt namelijk “een inclusieve samenleving te zijn.”</w:t>
      </w:r>
    </w:p>
    <w:p w14:paraId="65AB8775" w14:textId="3E4246C7" w:rsidR="005A19BE" w:rsidRPr="00745B2E" w:rsidRDefault="001A726A">
      <w:pPr>
        <w:pStyle w:val="p1"/>
        <w:rPr>
          <w:rStyle w:val="s1"/>
          <w:sz w:val="22"/>
          <w:szCs w:val="22"/>
        </w:rPr>
      </w:pPr>
      <w:r w:rsidRPr="00745B2E">
        <w:rPr>
          <w:rStyle w:val="s1"/>
          <w:sz w:val="22"/>
          <w:szCs w:val="22"/>
        </w:rPr>
        <w:t>•</w:t>
      </w:r>
      <w:r w:rsidRPr="00745B2E">
        <w:rPr>
          <w:sz w:val="22"/>
          <w:szCs w:val="22"/>
        </w:rPr>
        <w:tab/>
      </w:r>
      <w:r w:rsidRPr="00745B2E">
        <w:rPr>
          <w:rStyle w:val="s1"/>
          <w:sz w:val="22"/>
          <w:szCs w:val="22"/>
        </w:rPr>
        <w:t>Een werkvorm te kiezen die openbaar en proactief is en blijft op alle vlakken die voor het dorp en de bewoners van belang zijn.</w:t>
      </w:r>
    </w:p>
    <w:p w14:paraId="2A23D6D2" w14:textId="53BA321A" w:rsidR="005A19BE" w:rsidRPr="00745B2E" w:rsidRDefault="001A726A">
      <w:pPr>
        <w:pStyle w:val="p1"/>
        <w:rPr>
          <w:rStyle w:val="s1"/>
          <w:sz w:val="22"/>
          <w:szCs w:val="22"/>
        </w:rPr>
      </w:pPr>
      <w:r w:rsidRPr="00745B2E">
        <w:rPr>
          <w:rStyle w:val="s1"/>
          <w:sz w:val="22"/>
          <w:szCs w:val="22"/>
        </w:rPr>
        <w:t>•</w:t>
      </w:r>
      <w:r w:rsidRPr="00745B2E">
        <w:rPr>
          <w:sz w:val="22"/>
          <w:szCs w:val="22"/>
        </w:rPr>
        <w:tab/>
      </w:r>
      <w:r w:rsidRPr="00745B2E">
        <w:rPr>
          <w:rStyle w:val="s1"/>
          <w:sz w:val="22"/>
          <w:szCs w:val="22"/>
        </w:rPr>
        <w:t>Een werkvorm te kiezen op basis van inbreng van bewoners en dit te vertalen in een visie, een missie en doelstellingen.</w:t>
      </w:r>
    </w:p>
    <w:p w14:paraId="3F0EF1FD" w14:textId="66164532" w:rsidR="005A19BE" w:rsidRPr="00745B2E" w:rsidRDefault="001A726A">
      <w:pPr>
        <w:pStyle w:val="p1"/>
        <w:rPr>
          <w:rStyle w:val="s1"/>
          <w:sz w:val="22"/>
          <w:szCs w:val="22"/>
        </w:rPr>
      </w:pPr>
      <w:r w:rsidRPr="00745B2E">
        <w:rPr>
          <w:rStyle w:val="s1"/>
          <w:sz w:val="22"/>
          <w:szCs w:val="22"/>
        </w:rPr>
        <w:t>•</w:t>
      </w:r>
      <w:r w:rsidRPr="00745B2E">
        <w:rPr>
          <w:sz w:val="22"/>
          <w:szCs w:val="22"/>
        </w:rPr>
        <w:tab/>
      </w:r>
      <w:r w:rsidRPr="00745B2E">
        <w:rPr>
          <w:rStyle w:val="s1"/>
          <w:sz w:val="22"/>
          <w:szCs w:val="22"/>
        </w:rPr>
        <w:t>Een werkvorm te kiezen waarin helder is hoe de taken en actiepunten verdeeld zijn in het bestuur, eraan gewerkt wordt en binnen welke termijn het resultaat bereikt is.</w:t>
      </w:r>
    </w:p>
    <w:p w14:paraId="5CD622B5" w14:textId="53533652" w:rsidR="005A19BE" w:rsidRPr="00745B2E" w:rsidRDefault="001A726A">
      <w:pPr>
        <w:pStyle w:val="p1"/>
        <w:rPr>
          <w:rStyle w:val="s1"/>
          <w:sz w:val="22"/>
          <w:szCs w:val="22"/>
        </w:rPr>
      </w:pPr>
      <w:r w:rsidRPr="00745B2E">
        <w:rPr>
          <w:rStyle w:val="s1"/>
          <w:sz w:val="22"/>
          <w:szCs w:val="22"/>
        </w:rPr>
        <w:t>•</w:t>
      </w:r>
      <w:r w:rsidRPr="00745B2E">
        <w:rPr>
          <w:sz w:val="22"/>
          <w:szCs w:val="22"/>
        </w:rPr>
        <w:tab/>
      </w:r>
      <w:r w:rsidRPr="00745B2E">
        <w:rPr>
          <w:rStyle w:val="s1"/>
          <w:sz w:val="22"/>
          <w:szCs w:val="22"/>
        </w:rPr>
        <w:t>Een werkvorm die mensen uitnodigt tot meedenken en meewerken door open communicatie, een agenda, prioritering ingekomen stukken, inhoudelijke tijdige openbare notulen en transparantie in het proces van afwegingen en besluiten.</w:t>
      </w:r>
    </w:p>
    <w:p w14:paraId="35E5D5D7" w14:textId="77777777" w:rsidR="001A726A" w:rsidRPr="00745B2E" w:rsidRDefault="001A726A">
      <w:pPr>
        <w:pStyle w:val="p1"/>
        <w:rPr>
          <w:rStyle w:val="apple-converted-space"/>
          <w:rFonts w:ascii="UICTFontTextStyleBody" w:hAnsi="UICTFontTextStyleBody"/>
          <w:sz w:val="22"/>
          <w:szCs w:val="22"/>
        </w:rPr>
      </w:pPr>
      <w:r w:rsidRPr="00745B2E">
        <w:rPr>
          <w:rStyle w:val="s1"/>
          <w:sz w:val="22"/>
          <w:szCs w:val="22"/>
        </w:rPr>
        <w:t>•</w:t>
      </w:r>
      <w:r w:rsidRPr="00745B2E">
        <w:rPr>
          <w:sz w:val="22"/>
          <w:szCs w:val="22"/>
        </w:rPr>
        <w:tab/>
      </w:r>
      <w:r w:rsidRPr="00745B2E">
        <w:rPr>
          <w:rStyle w:val="s1"/>
          <w:sz w:val="22"/>
          <w:szCs w:val="22"/>
        </w:rPr>
        <w:t>Een werkvorm die voldoet aan</w:t>
      </w:r>
      <w:r w:rsidRPr="00745B2E">
        <w:rPr>
          <w:rStyle w:val="apple-converted-space"/>
          <w:rFonts w:ascii="UICTFontTextStyleBody" w:hAnsi="UICTFontTextStyleBody"/>
          <w:sz w:val="22"/>
          <w:szCs w:val="22"/>
        </w:rPr>
        <w:t xml:space="preserve">  </w:t>
      </w:r>
      <w:r w:rsidRPr="00745B2E">
        <w:rPr>
          <w:rStyle w:val="s1"/>
          <w:sz w:val="22"/>
          <w:szCs w:val="22"/>
        </w:rPr>
        <w:t>AVG</w:t>
      </w:r>
      <w:r w:rsidRPr="00745B2E">
        <w:rPr>
          <w:rStyle w:val="apple-converted-space"/>
          <w:rFonts w:ascii="UICTFontTextStyleBody" w:hAnsi="UICTFontTextStyleBody"/>
          <w:sz w:val="22"/>
          <w:szCs w:val="22"/>
        </w:rPr>
        <w:t xml:space="preserve">  </w:t>
      </w:r>
      <w:r w:rsidRPr="00745B2E">
        <w:rPr>
          <w:rStyle w:val="s1"/>
          <w:sz w:val="22"/>
          <w:szCs w:val="22"/>
        </w:rPr>
        <w:t>privacyreglement, waarin openbaar blijft wat geen geheim nodig heeft. Geheim waar dit zinnig is en slechts persoonlijke privacy betreft.</w:t>
      </w:r>
      <w:r w:rsidRPr="00745B2E">
        <w:rPr>
          <w:rStyle w:val="apple-converted-space"/>
          <w:rFonts w:ascii="UICTFontTextStyleBody" w:hAnsi="UICTFontTextStyleBody"/>
          <w:sz w:val="22"/>
          <w:szCs w:val="22"/>
        </w:rPr>
        <w:t> </w:t>
      </w:r>
    </w:p>
    <w:p w14:paraId="4D4974F8" w14:textId="77777777" w:rsidR="001A726A" w:rsidRPr="00745B2E" w:rsidRDefault="001A726A">
      <w:pPr>
        <w:pStyle w:val="p2"/>
        <w:rPr>
          <w:sz w:val="22"/>
          <w:szCs w:val="22"/>
        </w:rPr>
      </w:pPr>
    </w:p>
    <w:p w14:paraId="16191C19" w14:textId="797078F8" w:rsidR="001A726A" w:rsidRPr="00745B2E" w:rsidRDefault="759C1B53">
      <w:pPr>
        <w:pStyle w:val="p1"/>
        <w:rPr>
          <w:rStyle w:val="apple-converted-space"/>
          <w:rFonts w:ascii="UICTFontTextStyleBody" w:hAnsi="UICTFontTextStyleBody"/>
          <w:sz w:val="22"/>
          <w:szCs w:val="22"/>
        </w:rPr>
      </w:pPr>
      <w:r w:rsidRPr="00745B2E">
        <w:rPr>
          <w:rStyle w:val="s1"/>
          <w:sz w:val="22"/>
          <w:szCs w:val="22"/>
        </w:rPr>
        <w:t>Aldus namens ondergetekenden en 43 mede-ondertekenaars. </w:t>
      </w:r>
    </w:p>
    <w:p w14:paraId="5F716B2C" w14:textId="6E47E9DF" w:rsidR="005C3E93" w:rsidRPr="00745B2E" w:rsidRDefault="759C1B53" w:rsidP="759C1B53">
      <w:pPr>
        <w:pStyle w:val="p1"/>
        <w:divId w:val="891237136"/>
        <w:rPr>
          <w:rStyle w:val="s1"/>
          <w:sz w:val="22"/>
          <w:szCs w:val="22"/>
        </w:rPr>
      </w:pPr>
      <w:r w:rsidRPr="00745B2E">
        <w:rPr>
          <w:rStyle w:val="s1"/>
          <w:sz w:val="22"/>
          <w:szCs w:val="22"/>
        </w:rPr>
        <w:t>W. Hovestad en G. Linssen</w:t>
      </w:r>
      <w:r w:rsidR="00B47EF2" w:rsidRPr="00745B2E">
        <w:rPr>
          <w:sz w:val="22"/>
          <w:szCs w:val="22"/>
        </w:rPr>
        <w:tab/>
      </w:r>
      <w:r w:rsidRPr="00745B2E">
        <w:rPr>
          <w:rStyle w:val="s1"/>
          <w:sz w:val="22"/>
          <w:szCs w:val="22"/>
        </w:rPr>
        <w:t>Biervliet, 19 maart 2024</w:t>
      </w:r>
    </w:p>
    <w:p w14:paraId="126C8A4B" w14:textId="696F9AB4" w:rsidR="005C3E93" w:rsidRPr="00745B2E" w:rsidRDefault="005C3E93" w:rsidP="759C1B53">
      <w:pPr>
        <w:pStyle w:val="p1"/>
        <w:divId w:val="891237136"/>
        <w:rPr>
          <w:rStyle w:val="s1"/>
          <w:sz w:val="22"/>
          <w:szCs w:val="22"/>
        </w:rPr>
      </w:pPr>
    </w:p>
    <w:p w14:paraId="0C441110" w14:textId="6C0DA321" w:rsidR="005C3E93" w:rsidRPr="00611878" w:rsidRDefault="005C3E93" w:rsidP="759C1B53">
      <w:pPr>
        <w:pStyle w:val="p1"/>
        <w:divId w:val="891237136"/>
        <w:rPr>
          <w:rStyle w:val="s1"/>
          <w:sz w:val="32"/>
          <w:szCs w:val="32"/>
        </w:rPr>
      </w:pPr>
    </w:p>
    <w:p w14:paraId="615FC8A9" w14:textId="4530537C" w:rsidR="005C3E93" w:rsidRPr="00611878" w:rsidRDefault="005C3E93" w:rsidP="759C1B53">
      <w:pPr>
        <w:pStyle w:val="p1"/>
        <w:divId w:val="891237136"/>
        <w:rPr>
          <w:rStyle w:val="s1"/>
          <w:sz w:val="32"/>
          <w:szCs w:val="32"/>
        </w:rPr>
      </w:pPr>
    </w:p>
    <w:p w14:paraId="78D1AA1F" w14:textId="4DF336FE" w:rsidR="005C3E93" w:rsidRPr="00611878" w:rsidRDefault="005C3E93" w:rsidP="759C1B53">
      <w:pPr>
        <w:pStyle w:val="p1"/>
        <w:divId w:val="891237136"/>
        <w:rPr>
          <w:rStyle w:val="s1"/>
          <w:sz w:val="32"/>
          <w:szCs w:val="32"/>
        </w:rPr>
      </w:pPr>
    </w:p>
    <w:p w14:paraId="375B423D" w14:textId="5AFC2E9E" w:rsidR="005C3E93" w:rsidRPr="00611878" w:rsidRDefault="005C3E93" w:rsidP="759C1B53">
      <w:pPr>
        <w:pStyle w:val="p1"/>
        <w:divId w:val="891237136"/>
        <w:rPr>
          <w:rStyle w:val="s1"/>
          <w:sz w:val="32"/>
          <w:szCs w:val="32"/>
        </w:rPr>
      </w:pPr>
    </w:p>
    <w:p w14:paraId="6832D8A7" w14:textId="7D30AF84" w:rsidR="005C3E93" w:rsidRPr="00611878" w:rsidRDefault="005C3E93" w:rsidP="759C1B53">
      <w:pPr>
        <w:pStyle w:val="p1"/>
        <w:divId w:val="891237136"/>
        <w:rPr>
          <w:rStyle w:val="s1"/>
          <w:sz w:val="32"/>
          <w:szCs w:val="32"/>
        </w:rPr>
      </w:pPr>
    </w:p>
    <w:p w14:paraId="4ADB69EE" w14:textId="2AB05322" w:rsidR="005C3E93" w:rsidRPr="00611878" w:rsidRDefault="005C3E93" w:rsidP="759C1B53">
      <w:pPr>
        <w:pStyle w:val="p1"/>
        <w:divId w:val="891237136"/>
        <w:rPr>
          <w:rStyle w:val="s1"/>
          <w:sz w:val="32"/>
          <w:szCs w:val="32"/>
        </w:rPr>
      </w:pPr>
    </w:p>
    <w:p w14:paraId="10BECCC6" w14:textId="09D70B78" w:rsidR="005C3E93" w:rsidRPr="00611878" w:rsidRDefault="005C3E93" w:rsidP="759C1B53">
      <w:pPr>
        <w:pStyle w:val="p1"/>
        <w:divId w:val="891237136"/>
        <w:rPr>
          <w:rStyle w:val="s1"/>
          <w:sz w:val="28"/>
          <w:szCs w:val="28"/>
        </w:rPr>
      </w:pPr>
    </w:p>
    <w:p w14:paraId="26594A2B" w14:textId="57D5ECDC" w:rsidR="005C3E93" w:rsidRPr="00611878" w:rsidRDefault="00B47EF2" w:rsidP="759C1B53">
      <w:pPr>
        <w:divId w:val="891237136"/>
        <w:rPr>
          <w:rStyle w:val="s1"/>
          <w:rFonts w:ascii="Avenir" w:eastAsia="Times New Roman" w:hAnsi="Avenir" w:cs="Times New Roman"/>
          <w:b/>
          <w:bCs/>
          <w:color w:val="1A1A1A"/>
          <w:kern w:val="36"/>
          <w:sz w:val="28"/>
          <w:szCs w:val="28"/>
          <w14:ligatures w14:val="none"/>
        </w:rPr>
      </w:pPr>
      <w:r w:rsidRPr="759C1B53">
        <w:rPr>
          <w:rFonts w:ascii="Avenir" w:eastAsia="Times New Roman" w:hAnsi="Avenir" w:cs="Times New Roman"/>
          <w:b/>
          <w:bCs/>
          <w:color w:val="1A1A1A"/>
          <w:kern w:val="36"/>
          <w:sz w:val="28"/>
          <w:szCs w:val="28"/>
          <w14:ligatures w14:val="none"/>
        </w:rPr>
        <w:t>Hoe verandert de relatie tussen overheid en bewoners?</w:t>
      </w:r>
    </w:p>
    <w:p w14:paraId="40289BB6" w14:textId="77777777" w:rsidR="00DC16C5" w:rsidRDefault="00DC16C5" w:rsidP="00DC16C5">
      <w:pPr>
        <w:divId w:val="786001859"/>
        <w:rPr>
          <w:rFonts w:ascii="Avenir" w:hAnsi="Avenir" w:cs="Times New Roman"/>
          <w:color w:val="1A1A1A"/>
          <w:kern w:val="0"/>
          <w:sz w:val="24"/>
          <w:szCs w:val="24"/>
          <w14:ligatures w14:val="none"/>
        </w:rPr>
      </w:pPr>
      <w:r w:rsidRPr="00DC16C5">
        <w:rPr>
          <w:rFonts w:ascii="Avenir" w:hAnsi="Avenir" w:cs="Times New Roman"/>
          <w:color w:val="1A1A1A"/>
          <w:kern w:val="0"/>
          <w:sz w:val="24"/>
          <w:szCs w:val="24"/>
          <w14:ligatures w14:val="none"/>
        </w:rPr>
        <w:t>Bewoners nemen steeds meer initiatief en de overheid trekt zich steeds meer terug uit het publieke domein. Hierdoor verandert de relatie tussen overheid en bewoners.</w:t>
      </w:r>
    </w:p>
    <w:p w14:paraId="6C04CAFD" w14:textId="77777777" w:rsidR="00706C38" w:rsidRPr="00DC16C5" w:rsidRDefault="00706C38" w:rsidP="00DC16C5">
      <w:pPr>
        <w:divId w:val="786001859"/>
        <w:rPr>
          <w:rFonts w:ascii="Avenir" w:hAnsi="Avenir" w:cs="Times New Roman"/>
          <w:color w:val="1A1A1A"/>
          <w:kern w:val="0"/>
          <w:sz w:val="24"/>
          <w:szCs w:val="24"/>
          <w14:ligatures w14:val="none"/>
        </w:rPr>
      </w:pPr>
    </w:p>
    <w:p w14:paraId="70EA6AD5" w14:textId="77777777" w:rsidR="00DC16C5" w:rsidRPr="00DC16C5" w:rsidRDefault="00DC16C5" w:rsidP="00DC16C5">
      <w:pPr>
        <w:outlineLvl w:val="2"/>
        <w:divId w:val="358552114"/>
        <w:rPr>
          <w:rFonts w:ascii="Avenir" w:eastAsia="Times New Roman" w:hAnsi="Avenir" w:cs="Times New Roman"/>
          <w:b/>
          <w:bCs/>
          <w:color w:val="1A1A1A"/>
          <w:kern w:val="0"/>
          <w:sz w:val="27"/>
          <w:szCs w:val="27"/>
          <w14:ligatures w14:val="none"/>
        </w:rPr>
      </w:pPr>
      <w:r w:rsidRPr="00DC16C5">
        <w:rPr>
          <w:rFonts w:ascii="Avenir" w:eastAsia="Times New Roman" w:hAnsi="Avenir" w:cs="Times New Roman"/>
          <w:b/>
          <w:bCs/>
          <w:color w:val="1A1A1A"/>
          <w:kern w:val="0"/>
          <w:sz w:val="27"/>
          <w:szCs w:val="27"/>
          <w14:ligatures w14:val="none"/>
        </w:rPr>
        <w:t>De aansluitende overheid</w:t>
      </w:r>
    </w:p>
    <w:p w14:paraId="02A27F40" w14:textId="2EF2B2FD" w:rsidR="759C1B53" w:rsidRPr="005B1EB9" w:rsidRDefault="00DC16C5" w:rsidP="005B1EB9">
      <w:pPr>
        <w:spacing w:before="100" w:beforeAutospacing="1" w:after="100" w:afterAutospacing="1"/>
        <w:divId w:val="358552114"/>
        <w:rPr>
          <w:rFonts w:ascii="Avenir" w:hAnsi="Avenir" w:cs="Times New Roman"/>
          <w:color w:val="1A1A1A"/>
        </w:rPr>
      </w:pPr>
      <w:r w:rsidRPr="00F83B42">
        <w:rPr>
          <w:rFonts w:ascii="Avenir" w:hAnsi="Avenir" w:cs="Times New Roman"/>
          <w:color w:val="1A1A1A"/>
          <w:kern w:val="0"/>
          <w14:ligatures w14:val="none"/>
        </w:rPr>
        <w:t xml:space="preserve">Bij </w:t>
      </w:r>
      <w:proofErr w:type="spellStart"/>
      <w:r w:rsidRPr="00F83B42">
        <w:rPr>
          <w:rFonts w:ascii="Avenir" w:hAnsi="Avenir" w:cs="Times New Roman"/>
          <w:color w:val="1A1A1A"/>
          <w:kern w:val="0"/>
          <w14:ligatures w14:val="none"/>
        </w:rPr>
        <w:t>bewonersinitiatieven</w:t>
      </w:r>
      <w:proofErr w:type="spellEnd"/>
      <w:r w:rsidRPr="00F83B42">
        <w:rPr>
          <w:rFonts w:ascii="Avenir" w:hAnsi="Avenir" w:cs="Times New Roman"/>
          <w:color w:val="1A1A1A"/>
          <w:kern w:val="0"/>
          <w14:ligatures w14:val="none"/>
        </w:rPr>
        <w:t xml:space="preserve"> of burgerparticipatie is het aan de ene kant van belang dat de overheid meer los laat. Aan de andere kant is het van belang dat de overheid de initiatieven faciliteert en stimuleert. En de overheid moet zorgen dat zij zelf klaar is voor deze burgerparticipatie. De rol van de  overheid verandert. Deze is steeds meer ondersteunend. De overheid sluit aan bij de initiatieven in de samenleving. Deze aansluitende overheid wordt ook aangeduid met overheidsparticipatie.</w:t>
      </w:r>
    </w:p>
    <w:p w14:paraId="26BB7EE6" w14:textId="45DBD019" w:rsidR="00C76606" w:rsidRDefault="008D616E" w:rsidP="759C1B53">
      <w:pPr>
        <w:divId w:val="1712656393"/>
        <w:rPr>
          <w:rFonts w:ascii="Avenir" w:hAnsi="Avenir" w:cs="Times New Roman"/>
          <w:color w:val="1A1A1A"/>
          <w:kern w:val="0"/>
          <w:sz w:val="18"/>
          <w:szCs w:val="18"/>
          <w14:ligatures w14:val="none"/>
        </w:rPr>
      </w:pPr>
      <w:r w:rsidRPr="005B1EB9">
        <w:rPr>
          <w:rFonts w:ascii="Avenir" w:eastAsia="Times New Roman" w:hAnsi="Avenir" w:cs="Times New Roman"/>
          <w:b/>
          <w:bCs/>
          <w:noProof/>
          <w:color w:val="1A1A1A"/>
          <w:kern w:val="0"/>
          <w:sz w:val="18"/>
          <w:szCs w:val="18"/>
        </w:rPr>
        <w:drawing>
          <wp:anchor distT="0" distB="0" distL="114300" distR="114300" simplePos="0" relativeHeight="251659264" behindDoc="0" locked="0" layoutInCell="1" allowOverlap="1" wp14:anchorId="6B5FB2DE" wp14:editId="656EE128">
            <wp:simplePos x="0" y="0"/>
            <wp:positionH relativeFrom="column">
              <wp:posOffset>2540</wp:posOffset>
            </wp:positionH>
            <wp:positionV relativeFrom="paragraph">
              <wp:posOffset>267970</wp:posOffset>
            </wp:positionV>
            <wp:extent cx="6199504" cy="351282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6">
                      <a:extLst>
                        <a:ext uri="{28A0092B-C50C-407E-A947-70E740481C1C}">
                          <a14:useLocalDpi xmlns:a14="http://schemas.microsoft.com/office/drawing/2010/main" val="0"/>
                        </a:ext>
                      </a:extLst>
                    </a:blip>
                    <a:stretch>
                      <a:fillRect/>
                    </a:stretch>
                  </pic:blipFill>
                  <pic:spPr>
                    <a:xfrm>
                      <a:off x="0" y="0"/>
                      <a:ext cx="6199504" cy="3512820"/>
                    </a:xfrm>
                    <a:prstGeom prst="rect">
                      <a:avLst/>
                    </a:prstGeom>
                  </pic:spPr>
                </pic:pic>
              </a:graphicData>
            </a:graphic>
            <wp14:sizeRelH relativeFrom="margin">
              <wp14:pctWidth>0</wp14:pctWidth>
            </wp14:sizeRelH>
            <wp14:sizeRelV relativeFrom="margin">
              <wp14:pctHeight>0</wp14:pctHeight>
            </wp14:sizeRelV>
          </wp:anchor>
        </w:drawing>
      </w:r>
      <w:r w:rsidR="00DC16C5" w:rsidRPr="005B1EB9">
        <w:rPr>
          <w:rFonts w:ascii="Avenir" w:hAnsi="Avenir" w:cs="Times New Roman"/>
          <w:color w:val="1A1A1A"/>
          <w:kern w:val="0"/>
          <w:sz w:val="18"/>
          <w:szCs w:val="18"/>
          <w14:ligatures w14:val="none"/>
        </w:rPr>
        <w:t>Dit plaatje geeft een beeld van de veranderende relatie tussen overheid en samenleving</w:t>
      </w:r>
      <w:r w:rsidR="005B1EB9">
        <w:rPr>
          <w:rFonts w:ascii="Avenir" w:hAnsi="Avenir" w:cs="Times New Roman"/>
          <w:color w:val="1A1A1A"/>
          <w:kern w:val="0"/>
          <w:sz w:val="18"/>
          <w:szCs w:val="18"/>
          <w14:ligatures w14:val="none"/>
        </w:rPr>
        <w:t>.</w:t>
      </w:r>
    </w:p>
    <w:p w14:paraId="36D14FB8" w14:textId="77777777" w:rsidR="005B1EB9" w:rsidRPr="005B1EB9" w:rsidRDefault="005B1EB9" w:rsidP="759C1B53">
      <w:pPr>
        <w:divId w:val="1712656393"/>
        <w:rPr>
          <w:rFonts w:ascii="Avenir" w:hAnsi="Avenir" w:cs="Times New Roman"/>
          <w:color w:val="1A1A1A"/>
          <w:kern w:val="0"/>
          <w:sz w:val="18"/>
          <w:szCs w:val="18"/>
          <w14:ligatures w14:val="none"/>
        </w:rPr>
      </w:pPr>
    </w:p>
    <w:p w14:paraId="27A63F50" w14:textId="69C09777" w:rsidR="00C24C08" w:rsidRDefault="00DC16C5" w:rsidP="00C24C08">
      <w:pPr>
        <w:divId w:val="949624858"/>
        <w:rPr>
          <w:rFonts w:ascii="Avenir" w:eastAsia="Times New Roman" w:hAnsi="Avenir" w:cs="Times New Roman"/>
          <w:color w:val="1A1A1A"/>
          <w:kern w:val="0"/>
          <w:sz w:val="24"/>
          <w:szCs w:val="24"/>
          <w14:ligatures w14:val="none"/>
        </w:rPr>
      </w:pPr>
      <w:r w:rsidRPr="00DC16C5">
        <w:rPr>
          <w:rFonts w:ascii="Avenir" w:eastAsia="Times New Roman" w:hAnsi="Avenir" w:cs="Times New Roman"/>
          <w:b/>
          <w:bCs/>
          <w:color w:val="1A1A1A"/>
          <w:kern w:val="0"/>
          <w:sz w:val="27"/>
          <w:szCs w:val="27"/>
          <w14:ligatures w14:val="none"/>
        </w:rPr>
        <w:t>Ambities en talenten</w:t>
      </w:r>
      <w:r w:rsidR="00C24C08">
        <w:rPr>
          <w:rFonts w:ascii="Avenir" w:eastAsia="Times New Roman" w:hAnsi="Avenir" w:cs="Times New Roman"/>
          <w:color w:val="1A1A1A"/>
          <w:kern w:val="0"/>
          <w:sz w:val="24"/>
          <w:szCs w:val="24"/>
          <w14:ligatures w14:val="none"/>
        </w:rPr>
        <w:t xml:space="preserve"> </w:t>
      </w:r>
    </w:p>
    <w:p w14:paraId="7AB0B357" w14:textId="392B06B9" w:rsidR="005C3E93" w:rsidRPr="00E5550A" w:rsidRDefault="00DC16C5" w:rsidP="00964D6D">
      <w:pPr>
        <w:divId w:val="949624858"/>
        <w:rPr>
          <w:rStyle w:val="s1"/>
          <w:rFonts w:ascii="Avenir" w:eastAsia="Times New Roman" w:hAnsi="Avenir" w:cs="Times New Roman"/>
          <w:color w:val="1A1A1A"/>
          <w:kern w:val="0"/>
          <w:sz w:val="22"/>
          <w:szCs w:val="22"/>
          <w14:ligatures w14:val="none"/>
        </w:rPr>
      </w:pPr>
      <w:r w:rsidRPr="00E5550A">
        <w:rPr>
          <w:rFonts w:ascii="Avenir" w:hAnsi="Avenir" w:cs="Times New Roman"/>
          <w:color w:val="1A1A1A"/>
          <w:kern w:val="0"/>
          <w14:ligatures w14:val="none"/>
        </w:rPr>
        <w:t xml:space="preserve">Een succesvolle samenwerking tussen bewoners, gemeenschap en overheid heeft de ambities en talenten van bewoners als uitgangspunt. </w:t>
      </w:r>
      <w:r w:rsidR="00F2745C" w:rsidRPr="00E5550A">
        <w:rPr>
          <w:rFonts w:ascii="Avenir" w:hAnsi="Avenir" w:cs="Times New Roman"/>
          <w:color w:val="1A1A1A"/>
          <w:kern w:val="0"/>
          <w14:ligatures w14:val="none"/>
        </w:rPr>
        <w:t xml:space="preserve">Bijvoorbeeld </w:t>
      </w:r>
      <w:proofErr w:type="spellStart"/>
      <w:r w:rsidRPr="00E5550A">
        <w:rPr>
          <w:rFonts w:ascii="Avenir" w:hAnsi="Avenir" w:cs="Times New Roman"/>
          <w:color w:val="1A1A1A"/>
          <w:kern w:val="0"/>
          <w14:ligatures w14:val="none"/>
        </w:rPr>
        <w:t>zorgcoöperaties</w:t>
      </w:r>
      <w:proofErr w:type="spellEnd"/>
      <w:r w:rsidRPr="00E5550A">
        <w:rPr>
          <w:rFonts w:ascii="Avenir" w:hAnsi="Avenir" w:cs="Times New Roman"/>
          <w:color w:val="1A1A1A"/>
          <w:kern w:val="0"/>
          <w14:ligatures w14:val="none"/>
        </w:rPr>
        <w:t xml:space="preserve"> zijn ontstaan vanuit de wens van bewoners om langer zelfstandig in hun dorp te blijven leven   De overheid is steeds meer een aansluitende overheid.</w:t>
      </w:r>
    </w:p>
    <w:sectPr w:rsidR="005C3E93" w:rsidRPr="00E5550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EDE4" w14:textId="77777777" w:rsidR="00C5442A" w:rsidRDefault="00C5442A" w:rsidP="00DA235F">
      <w:r>
        <w:separator/>
      </w:r>
    </w:p>
  </w:endnote>
  <w:endnote w:type="continuationSeparator" w:id="0">
    <w:p w14:paraId="1FDC50D6" w14:textId="77777777" w:rsidR="00C5442A" w:rsidRDefault="00C5442A" w:rsidP="00DA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venir">
    <w:panose1 w:val="020B05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FD94" w14:textId="77777777" w:rsidR="00C5442A" w:rsidRDefault="00C5442A" w:rsidP="00DA235F">
      <w:r>
        <w:separator/>
      </w:r>
    </w:p>
  </w:footnote>
  <w:footnote w:type="continuationSeparator" w:id="0">
    <w:p w14:paraId="6C08CD1B" w14:textId="77777777" w:rsidR="00C5442A" w:rsidRDefault="00C5442A" w:rsidP="00DA2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6A"/>
    <w:rsid w:val="00080821"/>
    <w:rsid w:val="000A704D"/>
    <w:rsid w:val="001A726A"/>
    <w:rsid w:val="001E28F9"/>
    <w:rsid w:val="00211D4A"/>
    <w:rsid w:val="00290310"/>
    <w:rsid w:val="00303702"/>
    <w:rsid w:val="005A19BE"/>
    <w:rsid w:val="005B1EB9"/>
    <w:rsid w:val="005C3E93"/>
    <w:rsid w:val="00611878"/>
    <w:rsid w:val="00656D1F"/>
    <w:rsid w:val="006933A6"/>
    <w:rsid w:val="00706C38"/>
    <w:rsid w:val="00745B2E"/>
    <w:rsid w:val="008D616E"/>
    <w:rsid w:val="00957818"/>
    <w:rsid w:val="00964D6D"/>
    <w:rsid w:val="00B01DDB"/>
    <w:rsid w:val="00B47EF2"/>
    <w:rsid w:val="00C24C08"/>
    <w:rsid w:val="00C5442A"/>
    <w:rsid w:val="00C76606"/>
    <w:rsid w:val="00C77497"/>
    <w:rsid w:val="00D87AED"/>
    <w:rsid w:val="00DA235F"/>
    <w:rsid w:val="00DC16C5"/>
    <w:rsid w:val="00E5550A"/>
    <w:rsid w:val="00F2745C"/>
    <w:rsid w:val="00F83B42"/>
    <w:rsid w:val="00FA383E"/>
    <w:rsid w:val="3D64902E"/>
    <w:rsid w:val="759C1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6F4841"/>
  <w15:chartTrackingRefBased/>
  <w15:docId w15:val="{D8853376-1C7E-0E42-BF2B-44108CEB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7E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DC16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1A726A"/>
    <w:rPr>
      <w:rFonts w:ascii=".AppleSystemUIFont" w:hAnsi=".AppleSystemUIFont" w:cs="Times New Roman"/>
      <w:kern w:val="0"/>
      <w:sz w:val="26"/>
      <w:szCs w:val="26"/>
      <w14:ligatures w14:val="none"/>
    </w:rPr>
  </w:style>
  <w:style w:type="paragraph" w:customStyle="1" w:styleId="p2">
    <w:name w:val="p2"/>
    <w:basedOn w:val="Standaard"/>
    <w:rsid w:val="001A726A"/>
    <w:rPr>
      <w:rFonts w:ascii=".AppleSystemUIFont" w:hAnsi=".AppleSystemUIFont" w:cs="Times New Roman"/>
      <w:kern w:val="0"/>
      <w:sz w:val="26"/>
      <w:szCs w:val="26"/>
      <w14:ligatures w14:val="none"/>
    </w:rPr>
  </w:style>
  <w:style w:type="character" w:customStyle="1" w:styleId="s1">
    <w:name w:val="s1"/>
    <w:basedOn w:val="Standaardalinea-lettertype"/>
    <w:rsid w:val="001A726A"/>
    <w:rPr>
      <w:rFonts w:ascii="UICTFontTextStyleBody" w:hAnsi="UICTFontTextStyleBody" w:hint="default"/>
      <w:b w:val="0"/>
      <w:bCs w:val="0"/>
      <w:i w:val="0"/>
      <w:iCs w:val="0"/>
      <w:sz w:val="26"/>
      <w:szCs w:val="26"/>
    </w:rPr>
  </w:style>
  <w:style w:type="character" w:customStyle="1" w:styleId="apple-tab-span">
    <w:name w:val="apple-tab-span"/>
    <w:basedOn w:val="Standaardalinea-lettertype"/>
    <w:rsid w:val="001A726A"/>
  </w:style>
  <w:style w:type="character" w:customStyle="1" w:styleId="apple-converted-space">
    <w:name w:val="apple-converted-space"/>
    <w:basedOn w:val="Standaardalinea-lettertype"/>
    <w:rsid w:val="001A726A"/>
  </w:style>
  <w:style w:type="character" w:customStyle="1" w:styleId="Kop3Char">
    <w:name w:val="Kop 3 Char"/>
    <w:basedOn w:val="Standaardalinea-lettertype"/>
    <w:link w:val="Kop3"/>
    <w:uiPriority w:val="9"/>
    <w:semiHidden/>
    <w:rsid w:val="00DC16C5"/>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semiHidden/>
    <w:unhideWhenUsed/>
    <w:rsid w:val="00DC16C5"/>
    <w:pPr>
      <w:spacing w:before="100" w:beforeAutospacing="1" w:after="100" w:afterAutospacing="1"/>
    </w:pPr>
    <w:rPr>
      <w:rFonts w:ascii="Times New Roman" w:hAnsi="Times New Roman" w:cs="Times New Roman"/>
      <w:kern w:val="0"/>
      <w:sz w:val="24"/>
      <w:szCs w:val="24"/>
      <w14:ligatures w14:val="none"/>
    </w:rPr>
  </w:style>
  <w:style w:type="paragraph" w:styleId="Koptekst">
    <w:name w:val="header"/>
    <w:basedOn w:val="Standaard"/>
    <w:link w:val="KoptekstChar"/>
    <w:uiPriority w:val="99"/>
    <w:unhideWhenUsed/>
    <w:rsid w:val="00DA235F"/>
    <w:pPr>
      <w:tabs>
        <w:tab w:val="center" w:pos="4536"/>
        <w:tab w:val="right" w:pos="9072"/>
      </w:tabs>
    </w:pPr>
  </w:style>
  <w:style w:type="character" w:customStyle="1" w:styleId="KoptekstChar">
    <w:name w:val="Koptekst Char"/>
    <w:basedOn w:val="Standaardalinea-lettertype"/>
    <w:link w:val="Koptekst"/>
    <w:uiPriority w:val="99"/>
    <w:rsid w:val="00DA235F"/>
  </w:style>
  <w:style w:type="paragraph" w:styleId="Voettekst">
    <w:name w:val="footer"/>
    <w:basedOn w:val="Standaard"/>
    <w:link w:val="VoettekstChar"/>
    <w:uiPriority w:val="99"/>
    <w:unhideWhenUsed/>
    <w:rsid w:val="00DA235F"/>
    <w:pPr>
      <w:tabs>
        <w:tab w:val="center" w:pos="4536"/>
        <w:tab w:val="right" w:pos="9072"/>
      </w:tabs>
    </w:pPr>
  </w:style>
  <w:style w:type="character" w:customStyle="1" w:styleId="VoettekstChar">
    <w:name w:val="Voettekst Char"/>
    <w:basedOn w:val="Standaardalinea-lettertype"/>
    <w:link w:val="Voettekst"/>
    <w:uiPriority w:val="99"/>
    <w:rsid w:val="00DA235F"/>
  </w:style>
  <w:style w:type="character" w:customStyle="1" w:styleId="Kop1Char">
    <w:name w:val="Kop 1 Char"/>
    <w:basedOn w:val="Standaardalinea-lettertype"/>
    <w:link w:val="Kop1"/>
    <w:uiPriority w:val="9"/>
    <w:rsid w:val="00B47EF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81821">
      <w:bodyDiv w:val="1"/>
      <w:marLeft w:val="0"/>
      <w:marRight w:val="0"/>
      <w:marTop w:val="0"/>
      <w:marBottom w:val="0"/>
      <w:divBdr>
        <w:top w:val="none" w:sz="0" w:space="0" w:color="auto"/>
        <w:left w:val="none" w:sz="0" w:space="0" w:color="auto"/>
        <w:bottom w:val="none" w:sz="0" w:space="0" w:color="auto"/>
        <w:right w:val="none" w:sz="0" w:space="0" w:color="auto"/>
      </w:divBdr>
      <w:divsChild>
        <w:div w:id="579826890">
          <w:marLeft w:val="0"/>
          <w:marRight w:val="0"/>
          <w:marTop w:val="0"/>
          <w:marBottom w:val="0"/>
          <w:divBdr>
            <w:top w:val="none" w:sz="0" w:space="0" w:color="auto"/>
            <w:left w:val="none" w:sz="0" w:space="0" w:color="auto"/>
            <w:bottom w:val="none" w:sz="0" w:space="0" w:color="auto"/>
            <w:right w:val="none" w:sz="0" w:space="0" w:color="auto"/>
          </w:divBdr>
          <w:divsChild>
            <w:div w:id="786001859">
              <w:marLeft w:val="0"/>
              <w:marRight w:val="0"/>
              <w:marTop w:val="0"/>
              <w:marBottom w:val="0"/>
              <w:divBdr>
                <w:top w:val="none" w:sz="0" w:space="0" w:color="auto"/>
                <w:left w:val="none" w:sz="0" w:space="0" w:color="auto"/>
                <w:bottom w:val="none" w:sz="0" w:space="0" w:color="auto"/>
                <w:right w:val="none" w:sz="0" w:space="0" w:color="auto"/>
              </w:divBdr>
            </w:div>
          </w:divsChild>
        </w:div>
        <w:div w:id="1500344810">
          <w:marLeft w:val="0"/>
          <w:marRight w:val="0"/>
          <w:marTop w:val="0"/>
          <w:marBottom w:val="0"/>
          <w:divBdr>
            <w:top w:val="none" w:sz="0" w:space="0" w:color="auto"/>
            <w:left w:val="none" w:sz="0" w:space="0" w:color="auto"/>
            <w:bottom w:val="none" w:sz="0" w:space="0" w:color="auto"/>
            <w:right w:val="none" w:sz="0" w:space="0" w:color="auto"/>
          </w:divBdr>
          <w:divsChild>
            <w:div w:id="166943406">
              <w:marLeft w:val="0"/>
              <w:marRight w:val="0"/>
              <w:marTop w:val="0"/>
              <w:marBottom w:val="0"/>
              <w:divBdr>
                <w:top w:val="none" w:sz="0" w:space="0" w:color="auto"/>
                <w:left w:val="none" w:sz="0" w:space="0" w:color="auto"/>
                <w:bottom w:val="none" w:sz="0" w:space="0" w:color="auto"/>
                <w:right w:val="none" w:sz="0" w:space="0" w:color="auto"/>
              </w:divBdr>
              <w:divsChild>
                <w:div w:id="55981207">
                  <w:marLeft w:val="0"/>
                  <w:marRight w:val="0"/>
                  <w:marTop w:val="0"/>
                  <w:marBottom w:val="0"/>
                  <w:divBdr>
                    <w:top w:val="none" w:sz="0" w:space="0" w:color="auto"/>
                    <w:left w:val="none" w:sz="0" w:space="0" w:color="auto"/>
                    <w:bottom w:val="none" w:sz="0" w:space="0" w:color="auto"/>
                    <w:right w:val="none" w:sz="0" w:space="0" w:color="auto"/>
                  </w:divBdr>
                  <w:divsChild>
                    <w:div w:id="3585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58706">
          <w:marLeft w:val="0"/>
          <w:marRight w:val="0"/>
          <w:marTop w:val="0"/>
          <w:marBottom w:val="0"/>
          <w:divBdr>
            <w:top w:val="none" w:sz="0" w:space="0" w:color="auto"/>
            <w:left w:val="none" w:sz="0" w:space="0" w:color="auto"/>
            <w:bottom w:val="none" w:sz="0" w:space="0" w:color="auto"/>
            <w:right w:val="none" w:sz="0" w:space="0" w:color="auto"/>
          </w:divBdr>
          <w:divsChild>
            <w:div w:id="507016899">
              <w:marLeft w:val="0"/>
              <w:marRight w:val="0"/>
              <w:marTop w:val="0"/>
              <w:marBottom w:val="0"/>
              <w:divBdr>
                <w:top w:val="none" w:sz="0" w:space="0" w:color="auto"/>
                <w:left w:val="none" w:sz="0" w:space="0" w:color="auto"/>
                <w:bottom w:val="none" w:sz="0" w:space="0" w:color="auto"/>
                <w:right w:val="none" w:sz="0" w:space="0" w:color="auto"/>
              </w:divBdr>
              <w:divsChild>
                <w:div w:id="1141117854">
                  <w:marLeft w:val="0"/>
                  <w:marRight w:val="0"/>
                  <w:marTop w:val="0"/>
                  <w:marBottom w:val="0"/>
                  <w:divBdr>
                    <w:top w:val="none" w:sz="0" w:space="0" w:color="auto"/>
                    <w:left w:val="none" w:sz="0" w:space="0" w:color="auto"/>
                    <w:bottom w:val="none" w:sz="0" w:space="0" w:color="auto"/>
                    <w:right w:val="none" w:sz="0" w:space="0" w:color="auto"/>
                  </w:divBdr>
                  <w:divsChild>
                    <w:div w:id="1712656393">
                      <w:marLeft w:val="0"/>
                      <w:marRight w:val="0"/>
                      <w:marTop w:val="0"/>
                      <w:marBottom w:val="0"/>
                      <w:divBdr>
                        <w:top w:val="none" w:sz="0" w:space="0" w:color="auto"/>
                        <w:left w:val="none" w:sz="0" w:space="0" w:color="auto"/>
                        <w:bottom w:val="none" w:sz="0" w:space="0" w:color="auto"/>
                        <w:right w:val="none" w:sz="0" w:space="0" w:color="auto"/>
                      </w:divBdr>
                      <w:divsChild>
                        <w:div w:id="1972325330">
                          <w:marLeft w:val="0"/>
                          <w:marRight w:val="0"/>
                          <w:marTop w:val="0"/>
                          <w:marBottom w:val="0"/>
                          <w:divBdr>
                            <w:top w:val="none" w:sz="0" w:space="0" w:color="auto"/>
                            <w:left w:val="none" w:sz="0" w:space="0" w:color="auto"/>
                            <w:bottom w:val="none" w:sz="0" w:space="0" w:color="auto"/>
                            <w:right w:val="none" w:sz="0" w:space="0" w:color="auto"/>
                          </w:divBdr>
                          <w:divsChild>
                            <w:div w:id="196435821">
                              <w:marLeft w:val="0"/>
                              <w:marRight w:val="0"/>
                              <w:marTop w:val="0"/>
                              <w:marBottom w:val="0"/>
                              <w:divBdr>
                                <w:top w:val="none" w:sz="0" w:space="0" w:color="auto"/>
                                <w:left w:val="none" w:sz="0" w:space="0" w:color="auto"/>
                                <w:bottom w:val="none" w:sz="0" w:space="0" w:color="auto"/>
                                <w:right w:val="none" w:sz="0" w:space="0" w:color="auto"/>
                              </w:divBdr>
                              <w:divsChild>
                                <w:div w:id="577246857">
                                  <w:marLeft w:val="0"/>
                                  <w:marRight w:val="0"/>
                                  <w:marTop w:val="0"/>
                                  <w:marBottom w:val="0"/>
                                  <w:divBdr>
                                    <w:top w:val="none" w:sz="0" w:space="0" w:color="auto"/>
                                    <w:left w:val="none" w:sz="0" w:space="0" w:color="auto"/>
                                    <w:bottom w:val="none" w:sz="0" w:space="0" w:color="auto"/>
                                    <w:right w:val="none" w:sz="0" w:space="0" w:color="auto"/>
                                  </w:divBdr>
                                  <w:divsChild>
                                    <w:div w:id="9496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102603">
          <w:marLeft w:val="0"/>
          <w:marRight w:val="0"/>
          <w:marTop w:val="0"/>
          <w:marBottom w:val="0"/>
          <w:divBdr>
            <w:top w:val="none" w:sz="0" w:space="0" w:color="auto"/>
            <w:left w:val="none" w:sz="0" w:space="0" w:color="auto"/>
            <w:bottom w:val="none" w:sz="0" w:space="0" w:color="auto"/>
            <w:right w:val="none" w:sz="0" w:space="0" w:color="auto"/>
          </w:divBdr>
          <w:divsChild>
            <w:div w:id="849179250">
              <w:marLeft w:val="0"/>
              <w:marRight w:val="0"/>
              <w:marTop w:val="0"/>
              <w:marBottom w:val="0"/>
              <w:divBdr>
                <w:top w:val="none" w:sz="0" w:space="0" w:color="auto"/>
                <w:left w:val="none" w:sz="0" w:space="0" w:color="auto"/>
                <w:bottom w:val="none" w:sz="0" w:space="0" w:color="auto"/>
                <w:right w:val="none" w:sz="0" w:space="0" w:color="auto"/>
              </w:divBdr>
              <w:divsChild>
                <w:div w:id="1970359533">
                  <w:marLeft w:val="0"/>
                  <w:marRight w:val="0"/>
                  <w:marTop w:val="0"/>
                  <w:marBottom w:val="0"/>
                  <w:divBdr>
                    <w:top w:val="none" w:sz="0" w:space="0" w:color="auto"/>
                    <w:left w:val="none" w:sz="0" w:space="0" w:color="auto"/>
                    <w:bottom w:val="none" w:sz="0" w:space="0" w:color="auto"/>
                    <w:right w:val="none" w:sz="0" w:space="0" w:color="auto"/>
                  </w:divBdr>
                  <w:divsChild>
                    <w:div w:id="16565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704</Words>
  <Characters>3872</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Hovestad</dc:creator>
  <cp:keywords/>
  <dc:description/>
  <cp:lastModifiedBy>Willem Hovestad</cp:lastModifiedBy>
  <cp:revision>26</cp:revision>
  <dcterms:created xsi:type="dcterms:W3CDTF">2024-03-18T09:59:00Z</dcterms:created>
  <dcterms:modified xsi:type="dcterms:W3CDTF">2025-08-22T14:26:00Z</dcterms:modified>
</cp:coreProperties>
</file>